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20" w:rsidRPr="00FD0256" w:rsidRDefault="00FD0256" w:rsidP="003A0920">
      <w:pPr>
        <w:jc w:val="center"/>
        <w:rPr>
          <w:rFonts w:ascii="Garamond" w:hAnsi="Garamond"/>
          <w:b/>
          <w:sz w:val="52"/>
        </w:rPr>
      </w:pPr>
      <w:r w:rsidRPr="00FD0256">
        <w:rPr>
          <w:rFonts w:ascii="Garamond" w:hAnsi="Garamond"/>
          <w:b/>
          <w:sz w:val="52"/>
        </w:rPr>
        <w:t>HIS 102 (Wes</w:t>
      </w:r>
      <w:bookmarkStart w:id="0" w:name="_GoBack"/>
      <w:bookmarkEnd w:id="0"/>
      <w:r w:rsidRPr="00FD0256">
        <w:rPr>
          <w:rFonts w:ascii="Garamond" w:hAnsi="Garamond"/>
          <w:b/>
          <w:sz w:val="52"/>
        </w:rPr>
        <w:t>tern Civilization Post 1689)</w:t>
      </w:r>
    </w:p>
    <w:p w:rsidR="003A0920" w:rsidRDefault="003A0920" w:rsidP="003A0920">
      <w:pPr>
        <w:jc w:val="center"/>
      </w:pPr>
    </w:p>
    <w:p w:rsidR="003A0920" w:rsidRDefault="003A0920" w:rsidP="003A0920">
      <w:pPr>
        <w:jc w:val="center"/>
      </w:pPr>
    </w:p>
    <w:p w:rsidR="003A0920" w:rsidRPr="00FD0256" w:rsidRDefault="003A0920" w:rsidP="003A0920">
      <w:pPr>
        <w:jc w:val="center"/>
        <w:rPr>
          <w:rFonts w:ascii="Trebuchet MS" w:hAnsi="Trebuchet MS"/>
          <w:b/>
          <w:sz w:val="48"/>
        </w:rPr>
      </w:pPr>
      <w:r w:rsidRPr="00FD0256">
        <w:rPr>
          <w:rFonts w:ascii="Trebuchet MS" w:hAnsi="Trebuchet MS"/>
          <w:b/>
          <w:sz w:val="48"/>
        </w:rPr>
        <w:t>TEST I</w:t>
      </w:r>
      <w:r w:rsidR="00FD0256" w:rsidRPr="00FD0256">
        <w:rPr>
          <w:rFonts w:ascii="Trebuchet MS" w:hAnsi="Trebuchet MS"/>
          <w:b/>
          <w:sz w:val="48"/>
        </w:rPr>
        <w:t xml:space="preserve"> Supplemental Materials</w:t>
      </w:r>
    </w:p>
    <w:p w:rsidR="003A0920" w:rsidRDefault="003A0920" w:rsidP="003A0920">
      <w:pPr>
        <w:jc w:val="center"/>
        <w:rPr>
          <w:b/>
        </w:rPr>
      </w:pPr>
    </w:p>
    <w:p w:rsidR="003A0920" w:rsidRDefault="003A0920" w:rsidP="003A0920">
      <w:pPr>
        <w:jc w:val="center"/>
        <w:rPr>
          <w:b/>
        </w:rPr>
      </w:pPr>
    </w:p>
    <w:p w:rsidR="003A0920" w:rsidRPr="001862A0" w:rsidRDefault="003A0920" w:rsidP="003A0920">
      <w:pPr>
        <w:jc w:val="center"/>
        <w:rPr>
          <w:b/>
        </w:rPr>
      </w:pPr>
      <w:r w:rsidRPr="005040B7">
        <w:t xml:space="preserve">  </w:t>
      </w:r>
      <w:r>
        <w:rPr>
          <w:noProof/>
          <w:color w:val="0000FF"/>
        </w:rPr>
        <w:drawing>
          <wp:inline distT="0" distB="0" distL="0" distR="0">
            <wp:extent cx="1676128" cy="2380890"/>
            <wp:effectExtent l="19050" t="0" r="272" b="0"/>
            <wp:docPr id="6" name="Picture 1" descr="File:Louis XIV of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uis XIV of France.jpg">
                      <a:hlinkClick r:id="rId8"/>
                    </pic:cNvPr>
                    <pic:cNvPicPr>
                      <a:picLocks noChangeAspect="1" noChangeArrowheads="1"/>
                    </pic:cNvPicPr>
                  </pic:nvPicPr>
                  <pic:blipFill>
                    <a:blip r:embed="rId9" cstate="print"/>
                    <a:srcRect/>
                    <a:stretch>
                      <a:fillRect/>
                    </a:stretch>
                  </pic:blipFill>
                  <pic:spPr bwMode="auto">
                    <a:xfrm>
                      <a:off x="0" y="0"/>
                      <a:ext cx="1678287" cy="2383957"/>
                    </a:xfrm>
                    <a:prstGeom prst="rect">
                      <a:avLst/>
                    </a:prstGeom>
                    <a:noFill/>
                    <a:ln w="9525">
                      <a:noFill/>
                      <a:miter lim="800000"/>
                      <a:headEnd/>
                      <a:tailEnd/>
                    </a:ln>
                  </pic:spPr>
                </pic:pic>
              </a:graphicData>
            </a:graphic>
          </wp:inline>
        </w:drawing>
      </w:r>
      <w:r w:rsidRPr="00772CFB">
        <w:t xml:space="preserve"> </w:t>
      </w:r>
      <w:r>
        <w:rPr>
          <w:noProof/>
          <w:color w:val="0000FF"/>
        </w:rPr>
        <w:drawing>
          <wp:inline distT="0" distB="0" distL="0" distR="0">
            <wp:extent cx="1824094" cy="2380891"/>
            <wp:effectExtent l="19050" t="0" r="4706" b="0"/>
            <wp:docPr id="7" name="Picture 7" descr="File:Peter der-Grosse 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eter der-Grosse 1838.jpg">
                      <a:hlinkClick r:id="rId10"/>
                    </pic:cNvPr>
                    <pic:cNvPicPr>
                      <a:picLocks noChangeAspect="1" noChangeArrowheads="1"/>
                    </pic:cNvPicPr>
                  </pic:nvPicPr>
                  <pic:blipFill>
                    <a:blip r:embed="rId11" cstate="print"/>
                    <a:srcRect/>
                    <a:stretch>
                      <a:fillRect/>
                    </a:stretch>
                  </pic:blipFill>
                  <pic:spPr bwMode="auto">
                    <a:xfrm>
                      <a:off x="0" y="0"/>
                      <a:ext cx="1825097" cy="2382201"/>
                    </a:xfrm>
                    <a:prstGeom prst="rect">
                      <a:avLst/>
                    </a:prstGeom>
                    <a:noFill/>
                    <a:ln w="9525">
                      <a:noFill/>
                      <a:miter lim="800000"/>
                      <a:headEnd/>
                      <a:tailEnd/>
                    </a:ln>
                  </pic:spPr>
                </pic:pic>
              </a:graphicData>
            </a:graphic>
          </wp:inline>
        </w:drawing>
      </w:r>
      <w:r>
        <w:rPr>
          <w:noProof/>
          <w:color w:val="0000FF"/>
        </w:rPr>
        <w:t xml:space="preserve"> </w:t>
      </w:r>
      <w:r>
        <w:rPr>
          <w:noProof/>
          <w:color w:val="0000FF"/>
        </w:rPr>
        <w:drawing>
          <wp:inline distT="0" distB="0" distL="0" distR="0">
            <wp:extent cx="1829554" cy="2380726"/>
            <wp:effectExtent l="19050" t="0" r="0" b="0"/>
            <wp:docPr id="8" name="Picture 4" descr="File:Locke-John-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ocke-John-LOC.jpg">
                      <a:hlinkClick r:id="rId12"/>
                    </pic:cNvPr>
                    <pic:cNvPicPr>
                      <a:picLocks noChangeAspect="1" noChangeArrowheads="1"/>
                    </pic:cNvPicPr>
                  </pic:nvPicPr>
                  <pic:blipFill>
                    <a:blip r:embed="rId13" cstate="print"/>
                    <a:srcRect/>
                    <a:stretch>
                      <a:fillRect/>
                    </a:stretch>
                  </pic:blipFill>
                  <pic:spPr bwMode="auto">
                    <a:xfrm>
                      <a:off x="0" y="0"/>
                      <a:ext cx="1830403" cy="2381831"/>
                    </a:xfrm>
                    <a:prstGeom prst="rect">
                      <a:avLst/>
                    </a:prstGeom>
                    <a:noFill/>
                    <a:ln w="9525">
                      <a:noFill/>
                      <a:miter lim="800000"/>
                      <a:headEnd/>
                      <a:tailEnd/>
                    </a:ln>
                  </pic:spPr>
                </pic:pic>
              </a:graphicData>
            </a:graphic>
          </wp:inline>
        </w:drawing>
      </w:r>
    </w:p>
    <w:p w:rsidR="003A0920" w:rsidRDefault="003A0920" w:rsidP="003A0920"/>
    <w:p w:rsidR="003A0920" w:rsidRPr="00884BF6" w:rsidRDefault="003A0920" w:rsidP="003A0920">
      <w:pPr>
        <w:jc w:val="center"/>
        <w:outlineLvl w:val="1"/>
        <w:rPr>
          <w:rFonts w:eastAsia="Times New Roman" w:cs="Times New Roman"/>
          <w:b/>
          <w:bCs/>
          <w:color w:val="000000"/>
          <w:sz w:val="20"/>
          <w:szCs w:val="36"/>
        </w:rPr>
      </w:pPr>
    </w:p>
    <w:p w:rsidR="003A0920" w:rsidRDefault="003A0920" w:rsidP="003A0920">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3A0920" w:rsidRDefault="003A0920" w:rsidP="003A0920">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FD0256" w:rsidRDefault="00FD0256" w:rsidP="006036C5">
      <w:pPr>
        <w:sectPr w:rsidR="00FD0256" w:rsidSect="00406876">
          <w:type w:val="continuous"/>
          <w:pgSz w:w="12240" w:h="15840"/>
          <w:pgMar w:top="864" w:right="1440" w:bottom="864" w:left="1440" w:header="720" w:footer="360" w:gutter="0"/>
          <w:cols w:space="720"/>
          <w:docGrid w:linePitch="360"/>
        </w:sectPr>
      </w:pPr>
    </w:p>
    <w:p w:rsidR="006036C5" w:rsidRDefault="006036C5" w:rsidP="006036C5">
      <w:pPr>
        <w:rPr>
          <w:sz w:val="14"/>
        </w:rPr>
      </w:pPr>
    </w:p>
    <w:p w:rsidR="00406876" w:rsidRPr="006036C5" w:rsidRDefault="00406876" w:rsidP="006036C5">
      <w:pPr>
        <w:rPr>
          <w:sz w:val="14"/>
        </w:rPr>
      </w:pPr>
    </w:p>
    <w:tbl>
      <w:tblPr>
        <w:tblStyle w:val="TableGrid"/>
        <w:tblW w:w="0" w:type="auto"/>
        <w:jc w:val="center"/>
        <w:tblLook w:val="04A0" w:firstRow="1" w:lastRow="0" w:firstColumn="1" w:lastColumn="0" w:noHBand="0" w:noVBand="1"/>
      </w:tblPr>
      <w:tblGrid>
        <w:gridCol w:w="990"/>
        <w:gridCol w:w="2996"/>
        <w:gridCol w:w="1251"/>
        <w:gridCol w:w="4113"/>
      </w:tblGrid>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pPr>
              <w:rPr>
                <w:b/>
                <w:sz w:val="24"/>
              </w:rPr>
            </w:pPr>
            <w:r>
              <w:rPr>
                <w:b/>
              </w:rPr>
              <w:t>Date</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pPr>
              <w:rPr>
                <w:b/>
              </w:rPr>
            </w:pPr>
            <w:r>
              <w:rPr>
                <w:b/>
              </w:rPr>
              <w:t>Topic</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pPr>
              <w:rPr>
                <w:b/>
              </w:rPr>
            </w:pPr>
            <w:r>
              <w:rPr>
                <w:b/>
              </w:rPr>
              <w:t>Textbook</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pPr>
              <w:rPr>
                <w:b/>
              </w:rPr>
            </w:pPr>
            <w:r>
              <w:rPr>
                <w:b/>
              </w:rPr>
              <w:t>Supplemental Readings</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Jan 15</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r>
              <w:t>Foundations of Absolutism in Western Europe</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434-435</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rPr>
              <w:t>Document 1.1</w:t>
            </w:r>
            <w:r>
              <w:t xml:space="preserve"> (Bossuet)</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Jan 20</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r>
              <w:t>The Age of Louis XIV</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436-439</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rPr>
              <w:t>Document 1.2</w:t>
            </w:r>
            <w:r>
              <w:t xml:space="preserve"> (</w:t>
            </w:r>
            <w:proofErr w:type="spellStart"/>
            <w:r>
              <w:t>Duc</w:t>
            </w:r>
            <w:proofErr w:type="spellEnd"/>
            <w:r>
              <w:t xml:space="preserve"> de Saint-Simon)</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Jan 22</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r>
              <w:t xml:space="preserve">Mercantilism vs. </w:t>
            </w:r>
            <w:r>
              <w:rPr>
                <w:i/>
              </w:rPr>
              <w:t>Laissez-faire</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474-475, 499</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rPr>
              <w:t>Document 1.3</w:t>
            </w:r>
            <w:r>
              <w:t xml:space="preserve"> (The </w:t>
            </w:r>
            <w:proofErr w:type="spellStart"/>
            <w:r>
              <w:t>Candlemakers</w:t>
            </w:r>
            <w:proofErr w:type="spellEnd"/>
            <w:r>
              <w:t>’ Petition)</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Jan 27</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r>
              <w:t>Absolutism in Central and Eastern Europe</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439-440</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rPr>
              <w:t>Document 1.4</w:t>
            </w:r>
            <w:r>
              <w:t xml:space="preserve"> (Peter the Great)</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Jan 29</w:t>
            </w:r>
          </w:p>
        </w:tc>
        <w:tc>
          <w:tcPr>
            <w:tcW w:w="3060" w:type="dxa"/>
            <w:tcBorders>
              <w:top w:val="single" w:sz="4" w:space="0" w:color="auto"/>
              <w:left w:val="single" w:sz="4" w:space="0" w:color="auto"/>
              <w:bottom w:val="single" w:sz="4" w:space="0" w:color="auto"/>
              <w:right w:val="single" w:sz="4" w:space="0" w:color="auto"/>
            </w:tcBorders>
            <w:hideMark/>
          </w:tcPr>
          <w:p w:rsidR="00406876" w:rsidRDefault="00406876" w:rsidP="00A825E0">
            <w:r>
              <w:t>The Development of English Constitutionalism</w:t>
            </w: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447-452</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rPr>
              <w:t>Document 1.5</w:t>
            </w:r>
            <w:r>
              <w:t xml:space="preserve"> (English Bill of Rights)</w:t>
            </w:r>
          </w:p>
        </w:tc>
      </w:tr>
      <w:tr w:rsidR="00406876" w:rsidTr="00A825E0">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r>
              <w:t>Feb 3</w:t>
            </w:r>
          </w:p>
        </w:tc>
        <w:tc>
          <w:tcPr>
            <w:tcW w:w="3060" w:type="dxa"/>
            <w:tcBorders>
              <w:top w:val="single" w:sz="4" w:space="0" w:color="auto"/>
              <w:left w:val="single" w:sz="4" w:space="0" w:color="auto"/>
              <w:bottom w:val="single" w:sz="4" w:space="0" w:color="auto"/>
              <w:right w:val="single" w:sz="4" w:space="0" w:color="auto"/>
            </w:tcBorders>
          </w:tcPr>
          <w:p w:rsidR="00406876" w:rsidRDefault="00406876" w:rsidP="00A825E0">
            <w:r>
              <w:t>English Political Philosophy</w:t>
            </w:r>
          </w:p>
          <w:p w:rsidR="00406876" w:rsidRDefault="00406876" w:rsidP="00A825E0">
            <w:pPr>
              <w:rPr>
                <w:i/>
              </w:rPr>
            </w:pPr>
          </w:p>
        </w:tc>
        <w:tc>
          <w:tcPr>
            <w:tcW w:w="1260" w:type="dxa"/>
            <w:tcBorders>
              <w:top w:val="single" w:sz="4" w:space="0" w:color="auto"/>
              <w:left w:val="single" w:sz="4" w:space="0" w:color="auto"/>
              <w:bottom w:val="single" w:sz="4" w:space="0" w:color="auto"/>
              <w:right w:val="single" w:sz="4" w:space="0" w:color="auto"/>
            </w:tcBorders>
            <w:hideMark/>
          </w:tcPr>
          <w:p w:rsidR="00406876" w:rsidRDefault="00406876" w:rsidP="00A825E0">
            <w:r>
              <w:t>434-435</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A825E0">
            <w:r>
              <w:rPr>
                <w:b/>
                <w:color w:val="000000"/>
              </w:rPr>
              <w:t>Document 1.6</w:t>
            </w:r>
            <w:r>
              <w:rPr>
                <w:color w:val="000000"/>
              </w:rPr>
              <w:t xml:space="preserve"> (Hobbes)</w:t>
            </w:r>
            <w:r>
              <w:rPr>
                <w:color w:val="000000"/>
              </w:rPr>
              <w:br/>
            </w:r>
            <w:r>
              <w:rPr>
                <w:b/>
                <w:color w:val="000000"/>
              </w:rPr>
              <w:t>Document 1.7</w:t>
            </w:r>
            <w:r>
              <w:rPr>
                <w:color w:val="000000"/>
              </w:rPr>
              <w:t xml:space="preserve"> (Locke)</w:t>
            </w:r>
          </w:p>
        </w:tc>
      </w:tr>
      <w:tr w:rsidR="00406876" w:rsidTr="00406876">
        <w:trPr>
          <w:jc w:val="center"/>
        </w:trPr>
        <w:tc>
          <w:tcPr>
            <w:tcW w:w="1008" w:type="dxa"/>
            <w:tcBorders>
              <w:top w:val="single" w:sz="4" w:space="0" w:color="auto"/>
              <w:left w:val="single" w:sz="4" w:space="0" w:color="auto"/>
              <w:bottom w:val="single" w:sz="4" w:space="0" w:color="auto"/>
              <w:right w:val="single" w:sz="4" w:space="0" w:color="auto"/>
            </w:tcBorders>
            <w:hideMark/>
          </w:tcPr>
          <w:p w:rsidR="00406876" w:rsidRDefault="00406876" w:rsidP="00A825E0">
            <w:pPr>
              <w:rPr>
                <w:b/>
                <w:sz w:val="24"/>
              </w:rPr>
            </w:pPr>
            <w:r>
              <w:rPr>
                <w:b/>
              </w:rPr>
              <w:t>Feb 5</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406876" w:rsidRDefault="00406876" w:rsidP="00406876">
            <w:pPr>
              <w:rPr>
                <w:b/>
                <w:color w:val="000000"/>
              </w:rPr>
            </w:pPr>
            <w:r w:rsidRPr="00406876">
              <w:rPr>
                <w:b/>
                <w:sz w:val="28"/>
              </w:rPr>
              <w:t>TEST I / Writing Assignment #1</w:t>
            </w:r>
          </w:p>
        </w:tc>
        <w:tc>
          <w:tcPr>
            <w:tcW w:w="4248" w:type="dxa"/>
            <w:tcBorders>
              <w:top w:val="single" w:sz="4" w:space="0" w:color="auto"/>
              <w:left w:val="single" w:sz="4" w:space="0" w:color="auto"/>
              <w:bottom w:val="single" w:sz="4" w:space="0" w:color="auto"/>
              <w:right w:val="single" w:sz="4" w:space="0" w:color="auto"/>
            </w:tcBorders>
            <w:hideMark/>
          </w:tcPr>
          <w:p w:rsidR="00406876" w:rsidRDefault="00406876" w:rsidP="00406876">
            <w:pPr>
              <w:jc w:val="center"/>
              <w:rPr>
                <w:b/>
                <w:color w:val="000000"/>
              </w:rPr>
            </w:pPr>
            <w:r w:rsidRPr="00406876">
              <w:rPr>
                <w:b/>
                <w:color w:val="000000"/>
                <w:sz w:val="36"/>
              </w:rPr>
              <w:t>STUDY GUIDE</w:t>
            </w:r>
          </w:p>
        </w:tc>
      </w:tr>
    </w:tbl>
    <w:p w:rsidR="006036C5" w:rsidRDefault="006036C5" w:rsidP="0017554D">
      <w:pPr>
        <w:jc w:val="center"/>
        <w:outlineLvl w:val="3"/>
        <w:rPr>
          <w:rFonts w:eastAsia="Times New Roman" w:cs="Times New Roman"/>
          <w:b/>
          <w:bCs/>
          <w:sz w:val="36"/>
          <w:szCs w:val="24"/>
        </w:rPr>
        <w:sectPr w:rsidR="006036C5" w:rsidSect="006036C5">
          <w:type w:val="continuous"/>
          <w:pgSz w:w="12240" w:h="15840"/>
          <w:pgMar w:top="864" w:right="1440" w:bottom="864" w:left="1440" w:header="720" w:footer="360" w:gutter="0"/>
          <w:cols w:space="720"/>
          <w:docGrid w:linePitch="360"/>
        </w:sectPr>
      </w:pPr>
    </w:p>
    <w:p w:rsidR="001C1B8B" w:rsidRDefault="001C1B8B" w:rsidP="0017554D">
      <w:pPr>
        <w:jc w:val="center"/>
        <w:outlineLvl w:val="3"/>
        <w:rPr>
          <w:rFonts w:eastAsia="Times New Roman" w:cs="Times New Roman"/>
          <w:b/>
          <w:bCs/>
          <w:sz w:val="36"/>
          <w:szCs w:val="24"/>
        </w:rPr>
      </w:pPr>
      <w:r>
        <w:rPr>
          <w:rFonts w:eastAsia="Times New Roman" w:cs="Times New Roman"/>
          <w:b/>
          <w:bCs/>
          <w:sz w:val="36"/>
          <w:szCs w:val="24"/>
        </w:rPr>
        <w:lastRenderedPageBreak/>
        <w:t>Document 1.1</w:t>
      </w:r>
    </w:p>
    <w:p w:rsidR="00DA39EE" w:rsidRPr="00DA39EE" w:rsidRDefault="00DA39EE" w:rsidP="0017554D">
      <w:pPr>
        <w:jc w:val="center"/>
        <w:outlineLvl w:val="3"/>
        <w:rPr>
          <w:rFonts w:eastAsia="Times New Roman" w:cs="Times New Roman"/>
          <w:b/>
          <w:bCs/>
          <w:sz w:val="12"/>
          <w:szCs w:val="24"/>
        </w:rPr>
      </w:pPr>
    </w:p>
    <w:p w:rsidR="001C1B8B" w:rsidRPr="001C1B8B" w:rsidRDefault="001C1B8B" w:rsidP="001C1B8B">
      <w:pPr>
        <w:jc w:val="center"/>
        <w:rPr>
          <w:b/>
          <w:bCs/>
          <w:i/>
          <w:iCs/>
          <w:sz w:val="24"/>
          <w:szCs w:val="36"/>
        </w:rPr>
      </w:pPr>
      <w:r>
        <w:rPr>
          <w:b/>
          <w:bCs/>
          <w:sz w:val="24"/>
          <w:szCs w:val="36"/>
        </w:rPr>
        <w:t xml:space="preserve">From </w:t>
      </w:r>
      <w:r w:rsidRPr="001C1B8B">
        <w:rPr>
          <w:b/>
          <w:bCs/>
          <w:sz w:val="24"/>
          <w:szCs w:val="36"/>
        </w:rPr>
        <w:t xml:space="preserve">Jacques </w:t>
      </w:r>
      <w:proofErr w:type="spellStart"/>
      <w:r w:rsidRPr="001C1B8B">
        <w:rPr>
          <w:b/>
          <w:bCs/>
          <w:sz w:val="24"/>
          <w:szCs w:val="36"/>
        </w:rPr>
        <w:t>Benign</w:t>
      </w:r>
      <w:r>
        <w:rPr>
          <w:b/>
          <w:bCs/>
          <w:sz w:val="24"/>
          <w:szCs w:val="36"/>
        </w:rPr>
        <w:t>e</w:t>
      </w:r>
      <w:proofErr w:type="spellEnd"/>
      <w:r>
        <w:rPr>
          <w:b/>
          <w:bCs/>
          <w:sz w:val="24"/>
          <w:szCs w:val="36"/>
        </w:rPr>
        <w:t xml:space="preserve"> Bossuet, </w:t>
      </w:r>
      <w:r w:rsidRPr="001C1B8B">
        <w:rPr>
          <w:b/>
          <w:bCs/>
          <w:i/>
          <w:iCs/>
          <w:sz w:val="24"/>
          <w:szCs w:val="36"/>
        </w:rPr>
        <w:t>Politics Derived from Holy Writ</w:t>
      </w:r>
    </w:p>
    <w:p w:rsidR="001C1B8B" w:rsidRDefault="001C1B8B" w:rsidP="001C1B8B">
      <w:pPr>
        <w:jc w:val="center"/>
        <w:rPr>
          <w:rFonts w:eastAsia="Times New Roman" w:cs="Times New Roman"/>
          <w:b/>
          <w:bCs/>
          <w:sz w:val="36"/>
          <w:szCs w:val="24"/>
        </w:rPr>
      </w:pPr>
      <w:r>
        <w:rPr>
          <w:sz w:val="20"/>
          <w:szCs w:val="20"/>
        </w:rPr>
        <w:t>Hanover Historical Texts</w:t>
      </w:r>
      <w:r w:rsidRPr="0017554D">
        <w:rPr>
          <w:sz w:val="20"/>
          <w:szCs w:val="20"/>
        </w:rPr>
        <w:t xml:space="preserve">:  </w:t>
      </w:r>
      <w:hyperlink r:id="rId14" w:history="1">
        <w:r w:rsidRPr="001C1B8B">
          <w:rPr>
            <w:rStyle w:val="Hyperlink"/>
            <w:sz w:val="20"/>
          </w:rPr>
          <w:t>http://history.hanover.edu/courses/excerpts/111boss.html</w:t>
        </w:r>
      </w:hyperlink>
      <w:r w:rsidRPr="001C1B8B">
        <w:rPr>
          <w:sz w:val="20"/>
        </w:rPr>
        <w:t xml:space="preserve"> </w:t>
      </w:r>
    </w:p>
    <w:p w:rsidR="001C1B8B" w:rsidRPr="001C1B8B" w:rsidRDefault="001C1B8B" w:rsidP="0017554D">
      <w:pPr>
        <w:jc w:val="center"/>
        <w:outlineLvl w:val="3"/>
        <w:rPr>
          <w:rFonts w:eastAsia="Times New Roman" w:cs="Times New Roman"/>
          <w:b/>
          <w:bCs/>
          <w:sz w:val="18"/>
          <w:szCs w:val="24"/>
        </w:rPr>
      </w:pPr>
    </w:p>
    <w:p w:rsidR="001C1B8B" w:rsidRPr="001C1B8B" w:rsidRDefault="001C1B8B" w:rsidP="001C1B8B">
      <w:pPr>
        <w:spacing w:before="120" w:after="120"/>
        <w:rPr>
          <w:rFonts w:eastAsia="Times New Roman" w:cstheme="minorHAnsi"/>
          <w:bCs/>
        </w:rPr>
      </w:pPr>
      <w:r w:rsidRPr="001C1B8B">
        <w:rPr>
          <w:rFonts w:eastAsia="Times New Roman" w:cstheme="minorHAnsi"/>
          <w:bCs/>
        </w:rPr>
        <w:t>We have already seen that all power is of God. The ruler, adds St. Paul, "is the minister of God to thee for good. But if thou do that which is evil, be afraid; for h</w:t>
      </w:r>
      <w:r w:rsidR="00AA1BB4">
        <w:rPr>
          <w:rFonts w:eastAsia="Times New Roman" w:cstheme="minorHAnsi"/>
          <w:bCs/>
        </w:rPr>
        <w:t xml:space="preserve">e </w:t>
      </w:r>
      <w:proofErr w:type="spellStart"/>
      <w:r w:rsidR="00AA1BB4">
        <w:rPr>
          <w:rFonts w:eastAsia="Times New Roman" w:cstheme="minorHAnsi"/>
          <w:bCs/>
        </w:rPr>
        <w:t>beareth</w:t>
      </w:r>
      <w:proofErr w:type="spellEnd"/>
      <w:r w:rsidR="00AA1BB4">
        <w:rPr>
          <w:rFonts w:eastAsia="Times New Roman" w:cstheme="minorHAnsi"/>
          <w:bCs/>
        </w:rPr>
        <w:t xml:space="preserve"> not the sword in vain</w:t>
      </w:r>
      <w:r w:rsidRPr="001C1B8B">
        <w:rPr>
          <w:rFonts w:eastAsia="Times New Roman" w:cstheme="minorHAnsi"/>
          <w:bCs/>
        </w:rPr>
        <w:t>: for he is the minister of God, a revenger to execute wrath upon him that doeth evil."</w:t>
      </w:r>
      <w:r w:rsidR="00AA1BB4">
        <w:rPr>
          <w:rStyle w:val="FootnoteReference"/>
          <w:rFonts w:eastAsia="Times New Roman" w:cstheme="minorHAnsi"/>
          <w:bCs/>
        </w:rPr>
        <w:footnoteReference w:id="1"/>
      </w:r>
      <w:r w:rsidRPr="001C1B8B">
        <w:rPr>
          <w:rFonts w:eastAsia="Times New Roman" w:cstheme="minorHAnsi"/>
          <w:bCs/>
        </w:rPr>
        <w:t xml:space="preserve"> Rulers then act as the ministers of God an</w:t>
      </w:r>
      <w:r w:rsidR="00AA1BB4">
        <w:rPr>
          <w:rFonts w:eastAsia="Times New Roman" w:cstheme="minorHAnsi"/>
          <w:bCs/>
        </w:rPr>
        <w:t>d as his lieutenants on earth.  I</w:t>
      </w:r>
      <w:r w:rsidRPr="001C1B8B">
        <w:rPr>
          <w:rFonts w:eastAsia="Times New Roman" w:cstheme="minorHAnsi"/>
          <w:bCs/>
        </w:rPr>
        <w:t>t is through them that God exercises his empire</w:t>
      </w:r>
      <w:r w:rsidR="008931A5">
        <w:rPr>
          <w:rFonts w:eastAsia="Times New Roman" w:cstheme="minorHAnsi"/>
          <w:bCs/>
        </w:rPr>
        <w:t xml:space="preserve">… </w:t>
      </w:r>
      <w:r w:rsidRPr="001C1B8B">
        <w:rPr>
          <w:rFonts w:eastAsia="Times New Roman" w:cstheme="minorHAnsi"/>
          <w:bCs/>
        </w:rPr>
        <w:t>Consequently, as we have seen, the royal throne is not the throne of a man, but the throne of God himself. The Lord "hath chosen Solomon my son to sit upon the throne of the kingdom of the Lord over Israel."</w:t>
      </w:r>
      <w:r w:rsidR="008931A5">
        <w:rPr>
          <w:rStyle w:val="FootnoteReference"/>
          <w:rFonts w:eastAsia="Times New Roman" w:cstheme="minorHAnsi"/>
          <w:bCs/>
        </w:rPr>
        <w:footnoteReference w:id="2"/>
      </w:r>
      <w:r w:rsidRPr="001C1B8B">
        <w:rPr>
          <w:rFonts w:eastAsia="Times New Roman" w:cstheme="minorHAnsi"/>
          <w:bCs/>
        </w:rPr>
        <w:t xml:space="preserve"> And again, "Solomon </w:t>
      </w:r>
      <w:r w:rsidR="008931A5">
        <w:rPr>
          <w:rFonts w:eastAsia="Times New Roman" w:cstheme="minorHAnsi"/>
          <w:bCs/>
        </w:rPr>
        <w:t>sat on the throne of the Lord."</w:t>
      </w:r>
      <w:r w:rsidR="008931A5">
        <w:rPr>
          <w:rStyle w:val="FootnoteReference"/>
          <w:rFonts w:eastAsia="Times New Roman" w:cstheme="minorHAnsi"/>
          <w:bCs/>
        </w:rPr>
        <w:footnoteReference w:id="3"/>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Moreover, that no one may assume that the Israelites were peculiar in having kings over them who were established by God, note what is said in Ecclesiasticus: "God has given to every people its ruler, and Israel is manifestly reserved to him." He therefore governs all peoples and gives them their kings, although he governed Israel in a more intimate and obvious manner. </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It appears from all this that the person of the king is sacred, and that to attack him in any way is sacrilege. God has the kings anointed by his prophets with the holy unction in like manner as he has bishops and altars anointed. But even without the external application in thus being anointed, they are by their very office the representatives of the divine majesty deputed by Providence for the execution of his purposes. Accordingly God calls Cyrus his anointed. "Thus </w:t>
      </w:r>
      <w:proofErr w:type="spellStart"/>
      <w:r w:rsidRPr="001C1B8B">
        <w:rPr>
          <w:rFonts w:eastAsia="Times New Roman" w:cstheme="minorHAnsi"/>
          <w:bCs/>
        </w:rPr>
        <w:t>saith</w:t>
      </w:r>
      <w:proofErr w:type="spellEnd"/>
      <w:r w:rsidRPr="001C1B8B">
        <w:rPr>
          <w:rFonts w:eastAsia="Times New Roman" w:cstheme="minorHAnsi"/>
          <w:bCs/>
        </w:rPr>
        <w:t xml:space="preserve"> the Lord to his anointed, to Cyrus, whose right hand I have </w:t>
      </w:r>
      <w:proofErr w:type="spellStart"/>
      <w:r w:rsidRPr="001C1B8B">
        <w:rPr>
          <w:rFonts w:eastAsia="Times New Roman" w:cstheme="minorHAnsi"/>
          <w:bCs/>
        </w:rPr>
        <w:t>holden</w:t>
      </w:r>
      <w:proofErr w:type="spellEnd"/>
      <w:r w:rsidRPr="001C1B8B">
        <w:rPr>
          <w:rFonts w:eastAsia="Times New Roman" w:cstheme="minorHAnsi"/>
          <w:bCs/>
        </w:rPr>
        <w:t>, to subdue nations before him."</w:t>
      </w:r>
      <w:r w:rsidR="008931A5" w:rsidRPr="008931A5">
        <w:rPr>
          <w:rStyle w:val="FootnoteReference"/>
          <w:rFonts w:eastAsia="Times New Roman" w:cstheme="minorHAnsi"/>
          <w:bCs/>
        </w:rPr>
        <w:t xml:space="preserve"> </w:t>
      </w:r>
      <w:r w:rsidR="008931A5">
        <w:rPr>
          <w:rStyle w:val="FootnoteReference"/>
          <w:rFonts w:eastAsia="Times New Roman" w:cstheme="minorHAnsi"/>
          <w:bCs/>
        </w:rPr>
        <w:footnoteReference w:id="4"/>
      </w:r>
      <w:r w:rsidRPr="001C1B8B">
        <w:rPr>
          <w:rFonts w:eastAsia="Times New Roman" w:cstheme="minorHAnsi"/>
          <w:bCs/>
        </w:rPr>
        <w:t xml:space="preserve"> Kings should be guarded as holy things, and whosoever neglects to protect them is worthy of death. . . . </w:t>
      </w:r>
    </w:p>
    <w:p w:rsidR="008931A5" w:rsidRDefault="001C1B8B" w:rsidP="001C1B8B">
      <w:pPr>
        <w:spacing w:before="120" w:after="120"/>
        <w:rPr>
          <w:rFonts w:eastAsia="Times New Roman" w:cstheme="minorHAnsi"/>
          <w:bCs/>
        </w:rPr>
      </w:pPr>
      <w:r w:rsidRPr="001C1B8B">
        <w:rPr>
          <w:rFonts w:eastAsia="Times New Roman" w:cstheme="minorHAnsi"/>
          <w:bCs/>
        </w:rPr>
        <w:t>There is something religious in the respect accorded to a prince. The service of God and the respect for kings are bound together. St. Peter unites these two duties when he say</w:t>
      </w:r>
      <w:r w:rsidR="008931A5">
        <w:rPr>
          <w:rFonts w:eastAsia="Times New Roman" w:cstheme="minorHAnsi"/>
          <w:bCs/>
        </w:rPr>
        <w:t xml:space="preserve">s, "Fear God. </w:t>
      </w:r>
      <w:proofErr w:type="spellStart"/>
      <w:r w:rsidR="008931A5">
        <w:rPr>
          <w:rFonts w:eastAsia="Times New Roman" w:cstheme="minorHAnsi"/>
          <w:bCs/>
        </w:rPr>
        <w:t>Honour</w:t>
      </w:r>
      <w:proofErr w:type="spellEnd"/>
      <w:r w:rsidR="008931A5">
        <w:rPr>
          <w:rFonts w:eastAsia="Times New Roman" w:cstheme="minorHAnsi"/>
          <w:bCs/>
        </w:rPr>
        <w:t xml:space="preserve"> the king."</w:t>
      </w:r>
      <w:r w:rsidR="008931A5">
        <w:rPr>
          <w:rStyle w:val="FootnoteReference"/>
          <w:rFonts w:eastAsia="Times New Roman" w:cstheme="minorHAnsi"/>
          <w:bCs/>
        </w:rPr>
        <w:footnoteReference w:id="5"/>
      </w:r>
      <w:r w:rsidRPr="001C1B8B">
        <w:rPr>
          <w:rFonts w:eastAsia="Times New Roman" w:cstheme="minorHAnsi"/>
          <w:bCs/>
        </w:rPr>
        <w:t xml:space="preserve"> </w:t>
      </w:r>
    </w:p>
    <w:p w:rsidR="001C1B8B" w:rsidRPr="001C1B8B" w:rsidRDefault="008931A5" w:rsidP="001C1B8B">
      <w:pPr>
        <w:spacing w:before="120" w:after="120"/>
        <w:rPr>
          <w:rFonts w:eastAsia="Times New Roman" w:cstheme="minorHAnsi"/>
          <w:bCs/>
        </w:rPr>
      </w:pPr>
      <w:r>
        <w:rPr>
          <w:rFonts w:eastAsia="Times New Roman" w:cstheme="minorHAnsi"/>
          <w:bCs/>
        </w:rPr>
        <w:t>…</w:t>
      </w:r>
      <w:r w:rsidR="001C1B8B" w:rsidRPr="001C1B8B">
        <w:rPr>
          <w:rFonts w:eastAsia="Times New Roman" w:cstheme="minorHAnsi"/>
          <w:bCs/>
        </w:rPr>
        <w:t xml:space="preserve"> </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But kings, although their power comes from on high, as has been said, should not regard themselves as masters of that power to use it at their pleasure ; . . . they must employ it with fear and self-restraint, as a thing coming from God and of which God </w:t>
      </w:r>
      <w:r w:rsidR="008931A5">
        <w:rPr>
          <w:rFonts w:eastAsia="Times New Roman" w:cstheme="minorHAnsi"/>
          <w:bCs/>
        </w:rPr>
        <w:t>will demand an account. "Hear, O</w:t>
      </w:r>
      <w:r w:rsidRPr="001C1B8B">
        <w:rPr>
          <w:rFonts w:eastAsia="Times New Roman" w:cstheme="minorHAnsi"/>
          <w:bCs/>
        </w:rPr>
        <w:t xml:space="preserve"> kings, and take heed, understand, judges of the earth, lend your ears, ye who hold the peoples under your sway, and delight to see the multitude that surround you. It is God who gives you the power. Your strength comes from the Most High, who will question your works and penetrate the depths of your thoughts, for, being ministers of his kingdom, ye have not given righteous judgments nor have ye walked according to his will. He will straightway appear to you in a terrible manner, for to those who </w:t>
      </w:r>
      <w:r w:rsidR="008931A5">
        <w:rPr>
          <w:rFonts w:eastAsia="Times New Roman" w:cstheme="minorHAnsi"/>
          <w:bCs/>
        </w:rPr>
        <w:t>command is the heaviest punish</w:t>
      </w:r>
      <w:r w:rsidRPr="001C1B8B">
        <w:rPr>
          <w:rFonts w:eastAsia="Times New Roman" w:cstheme="minorHAnsi"/>
          <w:bCs/>
        </w:rPr>
        <w:t xml:space="preserve">ment reserved. The humble and the weak shall receive mercy, but the mighty shall be mightily tormented. For God fears not the power of any one, because he made both great and small and he has care for both.". . . </w:t>
      </w:r>
    </w:p>
    <w:p w:rsidR="001C1B8B" w:rsidRPr="001C1B8B" w:rsidRDefault="001C1B8B" w:rsidP="001C1B8B">
      <w:pPr>
        <w:spacing w:before="120" w:after="120"/>
        <w:rPr>
          <w:rFonts w:eastAsia="Times New Roman" w:cstheme="minorHAnsi"/>
          <w:bCs/>
        </w:rPr>
      </w:pPr>
      <w:r w:rsidRPr="001C1B8B">
        <w:rPr>
          <w:rFonts w:eastAsia="Times New Roman" w:cstheme="minorHAnsi"/>
          <w:bCs/>
        </w:rPr>
        <w:t>Kings should tremble then as they use the power God has granted them; and let them think how horrible is the sacrilege if they use for evil a power which comes from God</w:t>
      </w:r>
      <w:r w:rsidR="008931A5">
        <w:rPr>
          <w:rFonts w:eastAsia="Times New Roman" w:cstheme="minorHAnsi"/>
          <w:bCs/>
        </w:rPr>
        <w:t>….</w:t>
      </w:r>
      <w:r w:rsidRPr="001C1B8B">
        <w:rPr>
          <w:rFonts w:eastAsia="Times New Roman" w:cstheme="minorHAnsi"/>
          <w:bCs/>
        </w:rPr>
        <w:t xml:space="preserve"> </w:t>
      </w:r>
    </w:p>
    <w:p w:rsidR="001C1B8B" w:rsidRPr="001C1B8B" w:rsidRDefault="001C1B8B" w:rsidP="00F34868">
      <w:pPr>
        <w:spacing w:before="120" w:after="120"/>
        <w:rPr>
          <w:rFonts w:eastAsia="Times New Roman" w:cstheme="minorHAnsi"/>
          <w:bCs/>
        </w:rPr>
      </w:pPr>
      <w:r w:rsidRPr="001C1B8B">
        <w:rPr>
          <w:rFonts w:eastAsia="Times New Roman" w:cstheme="minorHAnsi"/>
          <w:bCs/>
        </w:rPr>
        <w:t>The royal power is absolute. With the aim of making this truth hateful and insufferable, many writers have tried to confound absolute government with arbitrary government. But no two things could be more unlike</w:t>
      </w:r>
      <w:r w:rsidR="00F34868">
        <w:rPr>
          <w:rFonts w:eastAsia="Times New Roman" w:cstheme="minorHAnsi"/>
          <w:bCs/>
        </w:rPr>
        <w:t>....</w:t>
      </w:r>
    </w:p>
    <w:p w:rsidR="001C1B8B" w:rsidRPr="001C1B8B" w:rsidRDefault="001C1B8B" w:rsidP="001C1B8B">
      <w:pPr>
        <w:spacing w:before="120" w:after="120"/>
        <w:rPr>
          <w:rFonts w:eastAsia="Times New Roman" w:cstheme="minorHAnsi"/>
          <w:bCs/>
        </w:rPr>
      </w:pPr>
      <w:r w:rsidRPr="001C1B8B">
        <w:rPr>
          <w:rFonts w:eastAsia="Times New Roman" w:cstheme="minorHAnsi"/>
          <w:bCs/>
        </w:rPr>
        <w:lastRenderedPageBreak/>
        <w:t>I do not call majesty that pomp which surrounds kings or that exterior magnificence which dazzles the vulgar. That is but the reflection of majesty and not majesty itself. Majesty is the image of the grandeur of God in the prince</w:t>
      </w:r>
      <w:r w:rsidR="00F34868">
        <w:rPr>
          <w:rFonts w:eastAsia="Times New Roman" w:cstheme="minorHAnsi"/>
          <w:bCs/>
        </w:rPr>
        <w:t>….</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God is infinite, God is all. The prince, as prince, is not regarded as a private person: he is a public personage, all the state is in him; the will of all the people is included in his. As all perfection and all strength are united in God, so all the power of individuals is united in the person of the prince. What grandeur that a single man should embody so much! </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The power of God makes itself felt in a moment from one extremity of the earth to another. Royal power works at the same time throughout all the realm. It holds all the realm in position, as God holds the earth. Should God withdraw his hand, the earth would fall to pieces; should the king's authority cease in the realm, all would be in confusion. </w:t>
      </w:r>
    </w:p>
    <w:p w:rsidR="001C1B8B" w:rsidRPr="001C1B8B" w:rsidRDefault="001C1B8B" w:rsidP="001C1B8B">
      <w:pPr>
        <w:spacing w:before="120" w:after="120"/>
        <w:rPr>
          <w:rFonts w:eastAsia="Times New Roman" w:cstheme="minorHAnsi"/>
          <w:bCs/>
        </w:rPr>
      </w:pPr>
      <w:r w:rsidRPr="001C1B8B">
        <w:rPr>
          <w:rFonts w:eastAsia="Times New Roman" w:cstheme="minorHAnsi"/>
          <w:bCs/>
        </w:rPr>
        <w:t>Look at the prince in his cabinet. Thence go out the orders which cause the magistrates and the captains, the citizens and the soldiers, the provinces and the armies on land and on sea, to work in concert. He is the image o</w:t>
      </w:r>
      <w:r w:rsidR="00F34868">
        <w:rPr>
          <w:rFonts w:eastAsia="Times New Roman" w:cstheme="minorHAnsi"/>
          <w:bCs/>
        </w:rPr>
        <w:t>f</w:t>
      </w:r>
      <w:r w:rsidRPr="001C1B8B">
        <w:rPr>
          <w:rFonts w:eastAsia="Times New Roman" w:cstheme="minorHAnsi"/>
          <w:bCs/>
        </w:rPr>
        <w:t xml:space="preserve"> God, who, seated on his throne high in the heavens, makes all nature move</w:t>
      </w:r>
      <w:r w:rsidR="00F34868">
        <w:rPr>
          <w:rFonts w:eastAsia="Times New Roman" w:cstheme="minorHAnsi"/>
          <w:bCs/>
        </w:rPr>
        <w:t>….</w:t>
      </w:r>
    </w:p>
    <w:p w:rsidR="001C1B8B" w:rsidRPr="001C1B8B" w:rsidRDefault="001C1B8B" w:rsidP="00F34868">
      <w:pPr>
        <w:spacing w:before="120" w:after="120"/>
        <w:rPr>
          <w:rFonts w:eastAsia="Times New Roman" w:cstheme="minorHAnsi"/>
          <w:bCs/>
        </w:rPr>
      </w:pPr>
      <w:r w:rsidRPr="001C1B8B">
        <w:rPr>
          <w:rFonts w:eastAsia="Times New Roman" w:cstheme="minorHAnsi"/>
          <w:bCs/>
        </w:rPr>
        <w:t>Finally, let us put together the things so great and so august which we have said about royal authority. Behold an immense people united in a single person; behold this holy power, paternal and absolute; behold the secret cause which governs the whole body of the state, contained in a single head: you see the image of God in the king, and you have the idea of royal majesty. God is holiness itself, goodness itself, and power itself. In these things lies the majesty of God. In the image of these things lies the majesty of the prince</w:t>
      </w:r>
      <w:r w:rsidR="00F34868">
        <w:rPr>
          <w:rFonts w:eastAsia="Times New Roman" w:cstheme="minorHAnsi"/>
          <w:bCs/>
        </w:rPr>
        <w:t>….</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O kings, exercise your power then boldly, for it is divine and salutary for human kind, but exercise it with humility. You are endowed with it from without. At bottom it leaves you feeble, it leaves you mortal, it leaves you sinners, and charges you before God with a very heavy account. </w:t>
      </w:r>
    </w:p>
    <w:p w:rsidR="001C1B8B" w:rsidRPr="001C1B8B" w:rsidRDefault="001C1B8B" w:rsidP="001C1B8B">
      <w:pPr>
        <w:spacing w:before="120" w:after="120"/>
        <w:rPr>
          <w:rFonts w:eastAsia="Times New Roman" w:cstheme="minorHAnsi"/>
          <w:bCs/>
        </w:rPr>
      </w:pPr>
      <w:r w:rsidRPr="001C1B8B">
        <w:rPr>
          <w:rFonts w:eastAsia="Times New Roman" w:cstheme="minorHAnsi"/>
          <w:bCs/>
        </w:rPr>
        <w:t xml:space="preserve">J.H. Robinson, ed., </w:t>
      </w:r>
      <w:r w:rsidRPr="001C1B8B">
        <w:rPr>
          <w:rFonts w:eastAsia="Times New Roman" w:cstheme="minorHAnsi"/>
          <w:bCs/>
          <w:i/>
          <w:iCs/>
        </w:rPr>
        <w:t>Readings in European History</w:t>
      </w:r>
      <w:r w:rsidRPr="001C1B8B">
        <w:rPr>
          <w:rFonts w:eastAsia="Times New Roman" w:cstheme="minorHAnsi"/>
          <w:bCs/>
        </w:rPr>
        <w:t xml:space="preserve"> 2 vols. (Boston: </w:t>
      </w:r>
      <w:proofErr w:type="spellStart"/>
      <w:r w:rsidRPr="001C1B8B">
        <w:rPr>
          <w:rFonts w:eastAsia="Times New Roman" w:cstheme="minorHAnsi"/>
          <w:bCs/>
        </w:rPr>
        <w:t>Ginn</w:t>
      </w:r>
      <w:proofErr w:type="spellEnd"/>
      <w:r w:rsidRPr="001C1B8B">
        <w:rPr>
          <w:rFonts w:eastAsia="Times New Roman" w:cstheme="minorHAnsi"/>
          <w:bCs/>
        </w:rPr>
        <w:t>, 1906), 2:273-277.</w:t>
      </w:r>
    </w:p>
    <w:p w:rsidR="00F34868" w:rsidRDefault="00F34868" w:rsidP="00F34868">
      <w:pPr>
        <w:rPr>
          <w:b/>
          <w:sz w:val="24"/>
        </w:rPr>
      </w:pPr>
    </w:p>
    <w:p w:rsidR="00F34868" w:rsidRDefault="00F34868" w:rsidP="00F34868">
      <w:pPr>
        <w:rPr>
          <w:b/>
          <w:sz w:val="24"/>
        </w:rPr>
      </w:pPr>
      <w:r>
        <w:rPr>
          <w:b/>
          <w:sz w:val="24"/>
        </w:rPr>
        <w:t>QUESTIONS TO CONSIDER:</w:t>
      </w:r>
    </w:p>
    <w:p w:rsidR="00F34868" w:rsidRDefault="00F34868" w:rsidP="00F34868"/>
    <w:p w:rsidR="00F34868" w:rsidRDefault="00F34868" w:rsidP="00F34868">
      <w:pPr>
        <w:pStyle w:val="ListParagraph"/>
        <w:numPr>
          <w:ilvl w:val="0"/>
          <w:numId w:val="1"/>
        </w:numPr>
      </w:pPr>
      <w:r>
        <w:t xml:space="preserve">What is Bossuet’s </w:t>
      </w:r>
      <w:hyperlink r:id="rId15" w:history="1">
        <w:r w:rsidRPr="00F34868">
          <w:rPr>
            <w:rStyle w:val="Hyperlink"/>
            <w:i/>
          </w:rPr>
          <w:t>thesis</w:t>
        </w:r>
      </w:hyperlink>
      <w:r>
        <w:t xml:space="preserve"> (i.e., what point is he trying to make)?</w:t>
      </w:r>
    </w:p>
    <w:p w:rsidR="00F34868" w:rsidRDefault="00F34868" w:rsidP="00F34868">
      <w:pPr>
        <w:pStyle w:val="ListParagraph"/>
      </w:pPr>
    </w:p>
    <w:p w:rsidR="00F34868" w:rsidRDefault="00F34868" w:rsidP="00F34868">
      <w:pPr>
        <w:pStyle w:val="ListParagraph"/>
      </w:pPr>
    </w:p>
    <w:p w:rsidR="00F34868" w:rsidRDefault="00F34868" w:rsidP="00F34868">
      <w:pPr>
        <w:pStyle w:val="ListParagraph"/>
        <w:numPr>
          <w:ilvl w:val="0"/>
          <w:numId w:val="1"/>
        </w:numPr>
      </w:pPr>
      <w:r>
        <w:t xml:space="preserve">What </w:t>
      </w:r>
      <w:hyperlink r:id="rId16" w:history="1">
        <w:r w:rsidRPr="00F34868">
          <w:rPr>
            <w:rStyle w:val="Hyperlink"/>
            <w:i/>
          </w:rPr>
          <w:t>evidence</w:t>
        </w:r>
      </w:hyperlink>
      <w:r>
        <w:rPr>
          <w:i/>
        </w:rPr>
        <w:t xml:space="preserve"> </w:t>
      </w:r>
      <w:r>
        <w:t>does Bossuet use to support his point?</w:t>
      </w:r>
    </w:p>
    <w:p w:rsidR="00F34868" w:rsidRDefault="00F34868" w:rsidP="00F34868"/>
    <w:p w:rsidR="00F34868" w:rsidRDefault="00F34868" w:rsidP="00F34868"/>
    <w:p w:rsidR="00F34868" w:rsidRDefault="00F34868" w:rsidP="00F34868">
      <w:pPr>
        <w:pStyle w:val="ListParagraph"/>
        <w:numPr>
          <w:ilvl w:val="0"/>
          <w:numId w:val="1"/>
        </w:numPr>
      </w:pPr>
      <w:r>
        <w:t>According to Bossuet, what is the relationship between God and a king?</w:t>
      </w:r>
    </w:p>
    <w:p w:rsidR="00F34868" w:rsidRDefault="00F34868" w:rsidP="00F34868">
      <w:pPr>
        <w:pStyle w:val="ListParagraph"/>
      </w:pPr>
    </w:p>
    <w:p w:rsidR="00F34868" w:rsidRDefault="00F34868" w:rsidP="00F34868">
      <w:pPr>
        <w:pStyle w:val="ListParagraph"/>
      </w:pPr>
    </w:p>
    <w:p w:rsidR="00F34868" w:rsidRDefault="00F34868" w:rsidP="00F34868">
      <w:pPr>
        <w:pStyle w:val="ListParagraph"/>
        <w:numPr>
          <w:ilvl w:val="0"/>
          <w:numId w:val="1"/>
        </w:numPr>
      </w:pPr>
      <w:r>
        <w:t>According to Bossuet, what is the only thing that limits a king’s power?</w:t>
      </w:r>
    </w:p>
    <w:p w:rsidR="00F34868" w:rsidRDefault="00F34868" w:rsidP="00F34868"/>
    <w:p w:rsidR="001C1B8B" w:rsidRDefault="001C1B8B" w:rsidP="00F34868">
      <w:pPr>
        <w:outlineLvl w:val="3"/>
        <w:rPr>
          <w:rFonts w:eastAsia="Times New Roman" w:cs="Times New Roman"/>
          <w:b/>
          <w:bCs/>
          <w:sz w:val="36"/>
          <w:szCs w:val="24"/>
        </w:rPr>
      </w:pPr>
    </w:p>
    <w:p w:rsidR="00DA39EE" w:rsidRDefault="00DA39EE">
      <w:pPr>
        <w:spacing w:line="276" w:lineRule="auto"/>
        <w:rPr>
          <w:rFonts w:eastAsia="Times New Roman" w:cs="Times New Roman"/>
          <w:b/>
          <w:bCs/>
          <w:sz w:val="36"/>
          <w:szCs w:val="24"/>
        </w:rPr>
      </w:pPr>
      <w:r>
        <w:rPr>
          <w:rFonts w:eastAsia="Times New Roman" w:cs="Times New Roman"/>
          <w:b/>
          <w:bCs/>
          <w:sz w:val="36"/>
          <w:szCs w:val="24"/>
        </w:rPr>
        <w:br w:type="page"/>
      </w:r>
    </w:p>
    <w:p w:rsidR="0017554D" w:rsidRDefault="0017554D" w:rsidP="00DA39EE">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sidR="001C1B8B">
        <w:rPr>
          <w:rFonts w:eastAsia="Times New Roman" w:cs="Times New Roman"/>
          <w:b/>
          <w:bCs/>
          <w:sz w:val="36"/>
          <w:szCs w:val="24"/>
        </w:rPr>
        <w:t>1.2</w:t>
      </w:r>
    </w:p>
    <w:p w:rsidR="0017554D" w:rsidRPr="007B436B" w:rsidRDefault="0017554D" w:rsidP="0017554D">
      <w:pPr>
        <w:jc w:val="center"/>
        <w:outlineLvl w:val="3"/>
        <w:rPr>
          <w:rFonts w:eastAsia="Times New Roman" w:cs="Times New Roman"/>
          <w:b/>
          <w:bCs/>
          <w:sz w:val="12"/>
          <w:szCs w:val="24"/>
        </w:rPr>
      </w:pPr>
    </w:p>
    <w:p w:rsidR="0017554D" w:rsidRPr="00DD39A4" w:rsidRDefault="0017554D" w:rsidP="0017554D">
      <w:pPr>
        <w:jc w:val="center"/>
        <w:rPr>
          <w:rFonts w:eastAsia="Times New Roman" w:cs="Times New Roman"/>
          <w:b/>
          <w:bCs/>
          <w:sz w:val="28"/>
          <w:szCs w:val="36"/>
        </w:rPr>
      </w:pPr>
      <w:r>
        <w:rPr>
          <w:rFonts w:eastAsia="Times New Roman" w:cs="Times New Roman"/>
          <w:b/>
          <w:bCs/>
          <w:sz w:val="28"/>
          <w:szCs w:val="36"/>
        </w:rPr>
        <w:t xml:space="preserve">From the Memoirs of the </w:t>
      </w:r>
      <w:proofErr w:type="spellStart"/>
      <w:r>
        <w:rPr>
          <w:rFonts w:eastAsia="Times New Roman" w:cs="Times New Roman"/>
          <w:b/>
          <w:bCs/>
          <w:sz w:val="28"/>
          <w:szCs w:val="36"/>
        </w:rPr>
        <w:t>Duc</w:t>
      </w:r>
      <w:proofErr w:type="spellEnd"/>
      <w:r>
        <w:rPr>
          <w:rFonts w:eastAsia="Times New Roman" w:cs="Times New Roman"/>
          <w:b/>
          <w:bCs/>
          <w:sz w:val="28"/>
          <w:szCs w:val="36"/>
        </w:rPr>
        <w:t xml:space="preserve"> de Saint-Simon</w:t>
      </w:r>
    </w:p>
    <w:p w:rsidR="0017554D" w:rsidRDefault="0017554D" w:rsidP="0017554D">
      <w:pPr>
        <w:jc w:val="center"/>
        <w:rPr>
          <w:rFonts w:eastAsia="Times New Roman" w:cs="Times New Roman"/>
          <w:b/>
          <w:bCs/>
          <w:sz w:val="36"/>
          <w:szCs w:val="24"/>
        </w:rPr>
      </w:pPr>
      <w:r w:rsidRPr="0017554D">
        <w:rPr>
          <w:sz w:val="20"/>
          <w:szCs w:val="20"/>
        </w:rPr>
        <w:t xml:space="preserve">Modern History Sourcebook:  </w:t>
      </w:r>
      <w:hyperlink r:id="rId17" w:history="1">
        <w:r w:rsidRPr="0061164A">
          <w:rPr>
            <w:rStyle w:val="Hyperlink"/>
            <w:sz w:val="20"/>
            <w:szCs w:val="20"/>
          </w:rPr>
          <w:t>http://www.fordham.edu/halsall/mod/17stsimon.html</w:t>
        </w:r>
      </w:hyperlink>
      <w:r>
        <w:rPr>
          <w:sz w:val="20"/>
          <w:szCs w:val="20"/>
        </w:rPr>
        <w:t xml:space="preserve">  </w:t>
      </w:r>
    </w:p>
    <w:p w:rsidR="0017554D" w:rsidRPr="0017554D" w:rsidRDefault="0017554D" w:rsidP="003A0920">
      <w:pPr>
        <w:jc w:val="center"/>
        <w:outlineLvl w:val="3"/>
        <w:rPr>
          <w:rFonts w:eastAsia="Times New Roman" w:cs="Times New Roman"/>
          <w:b/>
          <w:bCs/>
          <w:sz w:val="18"/>
          <w:szCs w:val="24"/>
        </w:rPr>
      </w:pPr>
    </w:p>
    <w:p w:rsidR="0017554D" w:rsidRPr="0017554D" w:rsidRDefault="0017554D" w:rsidP="0017554D">
      <w:pPr>
        <w:spacing w:after="120"/>
        <w:jc w:val="center"/>
        <w:rPr>
          <w:rFonts w:eastAsia="Times New Roman" w:cs="Times New Roman"/>
          <w:b/>
          <w:bCs/>
        </w:rPr>
      </w:pPr>
      <w:r w:rsidRPr="0017554D">
        <w:rPr>
          <w:rFonts w:eastAsia="Times New Roman" w:cs="Times New Roman"/>
          <w:b/>
          <w:bCs/>
        </w:rPr>
        <w:t>The Court</w:t>
      </w:r>
    </w:p>
    <w:p w:rsidR="0017554D" w:rsidRPr="0017554D" w:rsidRDefault="0017554D" w:rsidP="0017554D">
      <w:pPr>
        <w:spacing w:before="120" w:after="120"/>
        <w:rPr>
          <w:rFonts w:eastAsia="Times New Roman" w:cs="Times New Roman"/>
          <w:bCs/>
        </w:rPr>
      </w:pPr>
      <w:r w:rsidRPr="0017554D">
        <w:rPr>
          <w:rFonts w:eastAsia="Times New Roman" w:cs="Times New Roman"/>
          <w:bCs/>
        </w:rPr>
        <w:t>His natural talents were below mediocrity; but he had a mind capable of improvement, of receiving polish, of assimilating what was best in the minds of others without slavish imitation; and he profited greatly throughout his life from having associated with the ablest and wittiest persons, of both sexes, and of various stations. He entered the world (if I may use such an expression in speaking of a King who had already completed his twenty-third year), at a fortunate moment, for men of distinction abounded</w:t>
      </w:r>
      <w:r w:rsidR="00C17B12" w:rsidRPr="00240608">
        <w:rPr>
          <w:rFonts w:eastAsia="Times New Roman" w:cs="Times New Roman"/>
          <w:bCs/>
        </w:rPr>
        <w:t xml:space="preserve">… </w:t>
      </w:r>
      <w:r w:rsidRPr="0017554D">
        <w:rPr>
          <w:rFonts w:eastAsia="Times New Roman" w:cs="Times New Roman"/>
          <w:bCs/>
        </w:rPr>
        <w:t xml:space="preserve">Glory was his passion, but he also liked order and regularity in all things; he was naturally prudent, moderate, and reserved; always master of his tongue and his </w:t>
      </w:r>
      <w:r w:rsidRPr="00240608">
        <w:rPr>
          <w:rFonts w:eastAsia="Times New Roman" w:cs="Times New Roman"/>
          <w:bCs/>
        </w:rPr>
        <w:t>emotions</w:t>
      </w:r>
      <w:r w:rsidR="00C17B12" w:rsidRPr="00240608">
        <w:rPr>
          <w:rFonts w:eastAsia="Times New Roman" w:cs="Times New Roman"/>
          <w:bCs/>
        </w:rPr>
        <w:t>…</w:t>
      </w:r>
      <w:r w:rsidRPr="00240608">
        <w:rPr>
          <w:rFonts w:eastAsia="Times New Roman" w:cs="Times New Roman"/>
          <w:bCs/>
        </w:rPr>
        <w:t xml:space="preserve"> H</w:t>
      </w:r>
      <w:r w:rsidRPr="0017554D">
        <w:rPr>
          <w:rFonts w:eastAsia="Times New Roman" w:cs="Times New Roman"/>
          <w:bCs/>
        </w:rPr>
        <w:t xml:space="preserve">e was also naturally kind-hearted and just. God had given him all that was necessary for him to be a good King, perhaps also to be a fairly great one. All his faults were produced by his surroundings. In his childhood he was so much neglected that no one dared go near his rooms. He was often heard to speak of those times with great bitterness; he used to relate how, through the carelessness of his attendants, he was found one evening in the basin of a fountain in the </w:t>
      </w:r>
      <w:proofErr w:type="spellStart"/>
      <w:r w:rsidRPr="0017554D">
        <w:rPr>
          <w:rFonts w:eastAsia="Times New Roman" w:cs="Times New Roman"/>
          <w:bCs/>
        </w:rPr>
        <w:t>Palais</w:t>
      </w:r>
      <w:proofErr w:type="spellEnd"/>
      <w:r w:rsidRPr="0017554D">
        <w:rPr>
          <w:rFonts w:eastAsia="Times New Roman" w:cs="Times New Roman"/>
          <w:bCs/>
        </w:rPr>
        <w:t>-Royal gardens....</w:t>
      </w:r>
    </w:p>
    <w:p w:rsidR="0017554D" w:rsidRPr="0017554D" w:rsidRDefault="0017554D" w:rsidP="0017554D">
      <w:pPr>
        <w:spacing w:before="120" w:after="120"/>
        <w:rPr>
          <w:rFonts w:eastAsia="Times New Roman" w:cs="Times New Roman"/>
          <w:bCs/>
        </w:rPr>
      </w:pPr>
      <w:r w:rsidRPr="0017554D">
        <w:rPr>
          <w:rFonts w:eastAsia="Times New Roman" w:cs="Times New Roman"/>
          <w:bCs/>
        </w:rPr>
        <w:t xml:space="preserve">His Ministers, generals, mistresses, and courtiers soon found out his weak point, namely, his love of hearing his own praises. There was nothing he liked so much as flattery, or, to put it more plainly, adulation; the coarser and clumsier it was, the more he relished it. That was the only way to approach him; if he ever took a liking to a man it was invariably due to some lucky stroke of flattery in the first instance, and to indefatigable perseverance in the same line afterwards. His Ministers owed much of their influence to their frequent opportunities for burning incense before him.... </w:t>
      </w:r>
    </w:p>
    <w:p w:rsidR="0017554D" w:rsidRPr="0017554D" w:rsidRDefault="0017554D" w:rsidP="0017554D">
      <w:pPr>
        <w:spacing w:before="120" w:after="120"/>
        <w:rPr>
          <w:rFonts w:eastAsia="Times New Roman" w:cs="Times New Roman"/>
          <w:bCs/>
        </w:rPr>
      </w:pPr>
      <w:r w:rsidRPr="0017554D">
        <w:rPr>
          <w:rFonts w:eastAsia="Times New Roman" w:cs="Times New Roman"/>
          <w:bCs/>
        </w:rPr>
        <w:t>It was this love of pra</w:t>
      </w:r>
      <w:r w:rsidR="007F3B23">
        <w:rPr>
          <w:rFonts w:eastAsia="Times New Roman" w:cs="Times New Roman"/>
          <w:bCs/>
        </w:rPr>
        <w:t>ise which made it easy for Lou</w:t>
      </w:r>
      <w:r w:rsidRPr="0017554D">
        <w:rPr>
          <w:rFonts w:eastAsia="Times New Roman" w:cs="Times New Roman"/>
          <w:bCs/>
        </w:rPr>
        <w:t xml:space="preserve">is to engage him in serious wars, for he persuaded him that he had greater talents for war than any of his Generals, greater both in design and in execution, and the Generals themselves encouraged him </w:t>
      </w:r>
      <w:r w:rsidRPr="00240608">
        <w:rPr>
          <w:rFonts w:eastAsia="Times New Roman" w:cs="Times New Roman"/>
          <w:bCs/>
        </w:rPr>
        <w:t>in this notion, to keep in favo</w:t>
      </w:r>
      <w:r w:rsidRPr="0017554D">
        <w:rPr>
          <w:rFonts w:eastAsia="Times New Roman" w:cs="Times New Roman"/>
          <w:bCs/>
        </w:rPr>
        <w:t>r with him</w:t>
      </w:r>
      <w:r w:rsidR="009F13F9" w:rsidRPr="00240608">
        <w:rPr>
          <w:rFonts w:eastAsia="Times New Roman" w:cs="Times New Roman"/>
          <w:bCs/>
        </w:rPr>
        <w:t xml:space="preserve">… </w:t>
      </w:r>
      <w:r w:rsidRPr="0017554D">
        <w:rPr>
          <w:rFonts w:eastAsia="Times New Roman" w:cs="Times New Roman"/>
          <w:bCs/>
        </w:rPr>
        <w:t>He took to himself the credit of their successes</w:t>
      </w:r>
      <w:r w:rsidR="00C17B12" w:rsidRPr="00240608">
        <w:rPr>
          <w:rFonts w:eastAsia="Times New Roman" w:cs="Times New Roman"/>
          <w:bCs/>
        </w:rPr>
        <w:t>…</w:t>
      </w:r>
      <w:r w:rsidRPr="0017554D">
        <w:rPr>
          <w:rFonts w:eastAsia="Times New Roman" w:cs="Times New Roman"/>
          <w:bCs/>
        </w:rPr>
        <w:t xml:space="preserve"> with admirable complacency, and honestly believed that he was all his flatterers told him. Hence arose his fondness for reviews, which he carried so far that his enemies called him, in derision, "the King of reviews"; hence also his liking for sieges, where he could make a cheap parade of bravery, and exhibit his vigilance, forethought, and endurance of fatigue; for his robust constitution ena</w:t>
      </w:r>
      <w:r w:rsidRPr="00240608">
        <w:rPr>
          <w:rFonts w:eastAsia="Times New Roman" w:cs="Times New Roman"/>
          <w:bCs/>
        </w:rPr>
        <w:t>bled him to bear fatigue marvel</w:t>
      </w:r>
      <w:r w:rsidRPr="0017554D">
        <w:rPr>
          <w:rFonts w:eastAsia="Times New Roman" w:cs="Times New Roman"/>
          <w:bCs/>
        </w:rPr>
        <w:t>ously; he cared nothing for hunger, heat, cold, or bad weather. He liked also, as he rode through the lines, to hear people praising his dignified bearing and fine appearance on horseba</w:t>
      </w:r>
      <w:r w:rsidRPr="00240608">
        <w:rPr>
          <w:rFonts w:eastAsia="Times New Roman" w:cs="Times New Roman"/>
          <w:bCs/>
        </w:rPr>
        <w:t>ck. His campaigns were his favo</w:t>
      </w:r>
      <w:r w:rsidRPr="0017554D">
        <w:rPr>
          <w:rFonts w:eastAsia="Times New Roman" w:cs="Times New Roman"/>
          <w:bCs/>
        </w:rPr>
        <w:t>rite topic when talking to his mistresses. He talked well, expressed himself clearly in well-chosen language; and no man could tell a story better. His conversation, even on the most ordinary subjects, was always marked by a certain natural dignity.</w:t>
      </w:r>
    </w:p>
    <w:p w:rsidR="0017554D" w:rsidRPr="0017554D" w:rsidRDefault="0017554D" w:rsidP="0017554D">
      <w:pPr>
        <w:spacing w:before="120" w:after="120"/>
        <w:rPr>
          <w:rFonts w:eastAsia="Times New Roman" w:cs="Times New Roman"/>
          <w:bCs/>
        </w:rPr>
      </w:pPr>
      <w:r w:rsidRPr="0017554D">
        <w:rPr>
          <w:rFonts w:eastAsia="Times New Roman" w:cs="Times New Roman"/>
          <w:bCs/>
        </w:rPr>
        <w:t>His mind was occupied with small things rather than with great, and he delighted in all sorts of petty details, such as the dress and drill of his soldiers; and it was just the same with regard to his building operations, his household, and even his cookery</w:t>
      </w:r>
      <w:r w:rsidR="00C17B12" w:rsidRPr="00240608">
        <w:rPr>
          <w:rFonts w:eastAsia="Times New Roman" w:cs="Times New Roman"/>
          <w:bCs/>
        </w:rPr>
        <w:t>…</w:t>
      </w:r>
      <w:r w:rsidRPr="0017554D">
        <w:rPr>
          <w:rFonts w:eastAsia="Times New Roman" w:cs="Times New Roman"/>
          <w:bCs/>
        </w:rPr>
        <w:t xml:space="preserve"> his Ministers turned it to good account for their own purposes, as soon as they had learnt the art of managing him; they kept his attention engaged with a mass of details, while they contrived to get their own way in more important matters.</w:t>
      </w:r>
    </w:p>
    <w:p w:rsidR="0017554D" w:rsidRPr="0017554D" w:rsidRDefault="0017554D" w:rsidP="0017554D">
      <w:pPr>
        <w:spacing w:before="120" w:after="120"/>
        <w:rPr>
          <w:rFonts w:eastAsia="Times New Roman" w:cs="Times New Roman"/>
          <w:bCs/>
        </w:rPr>
      </w:pPr>
      <w:r w:rsidRPr="0017554D">
        <w:rPr>
          <w:rFonts w:eastAsia="Times New Roman" w:cs="Times New Roman"/>
          <w:bCs/>
        </w:rPr>
        <w:t>His vanity, which was perpetually nourished - for even preachers used to praise hi</w:t>
      </w:r>
      <w:r w:rsidR="00C17B12" w:rsidRPr="00240608">
        <w:rPr>
          <w:rFonts w:eastAsia="Times New Roman" w:cs="Times New Roman"/>
          <w:bCs/>
        </w:rPr>
        <w:t xml:space="preserve">m to his face from the pulpit – </w:t>
      </w:r>
      <w:r w:rsidRPr="0017554D">
        <w:rPr>
          <w:rFonts w:eastAsia="Times New Roman" w:cs="Times New Roman"/>
          <w:bCs/>
        </w:rPr>
        <w:t xml:space="preserve">was the cause of the </w:t>
      </w:r>
      <w:r w:rsidR="009F13F9" w:rsidRPr="00240608">
        <w:rPr>
          <w:rFonts w:eastAsia="Times New Roman" w:cs="Times New Roman"/>
          <w:bCs/>
        </w:rPr>
        <w:t>aggrandizement</w:t>
      </w:r>
      <w:r w:rsidRPr="0017554D">
        <w:rPr>
          <w:rFonts w:eastAsia="Times New Roman" w:cs="Times New Roman"/>
          <w:bCs/>
        </w:rPr>
        <w:t xml:space="preserve"> of his Ministers. He imagined that they were great only through him, mere mouthpieces through which he expressed his will; consequently he made no objection when they gradually encroached on the privileges of the greatest noblemen. He felt that he could at any moment reduce them to their original obscurity; whereas, in the case of a nobleman, though he could make him feel the weight of his displeasure, he could not deprive him or his family of the advantages due to his birth. For this reason he made it a rule never to admit a </w:t>
      </w:r>
      <w:r w:rsidRPr="0017554D">
        <w:rPr>
          <w:rFonts w:eastAsia="Times New Roman" w:cs="Times New Roman"/>
          <w:bCs/>
          <w:i/>
          <w:iCs/>
        </w:rPr>
        <w:t xml:space="preserve">seigneur </w:t>
      </w:r>
      <w:r w:rsidRPr="0017554D">
        <w:rPr>
          <w:rFonts w:eastAsia="Times New Roman" w:cs="Times New Roman"/>
          <w:bCs/>
        </w:rPr>
        <w:t xml:space="preserve">to his Councils, to which the </w:t>
      </w:r>
      <w:hyperlink r:id="rId18" w:history="1">
        <w:r w:rsidRPr="00F76C58">
          <w:rPr>
            <w:rStyle w:val="Hyperlink"/>
            <w:rFonts w:eastAsia="Times New Roman" w:cs="Times New Roman"/>
            <w:bCs/>
          </w:rPr>
          <w:t xml:space="preserve">Duke de </w:t>
        </w:r>
        <w:proofErr w:type="spellStart"/>
        <w:r w:rsidRPr="00F76C58">
          <w:rPr>
            <w:rStyle w:val="Hyperlink"/>
            <w:rFonts w:eastAsia="Times New Roman" w:cs="Times New Roman"/>
            <w:bCs/>
          </w:rPr>
          <w:t>Beauvilliers</w:t>
        </w:r>
        <w:proofErr w:type="spellEnd"/>
      </w:hyperlink>
      <w:r w:rsidRPr="0017554D">
        <w:rPr>
          <w:rFonts w:eastAsia="Times New Roman" w:cs="Times New Roman"/>
          <w:bCs/>
        </w:rPr>
        <w:t xml:space="preserve"> was the only exception.... </w:t>
      </w:r>
    </w:p>
    <w:p w:rsidR="0017554D" w:rsidRPr="0017554D" w:rsidRDefault="0017554D" w:rsidP="0017554D">
      <w:pPr>
        <w:spacing w:before="120" w:after="120"/>
        <w:rPr>
          <w:rFonts w:eastAsia="Times New Roman" w:cs="Times New Roman"/>
          <w:bCs/>
        </w:rPr>
      </w:pPr>
      <w:r w:rsidRPr="0017554D">
        <w:rPr>
          <w:rFonts w:eastAsia="Times New Roman" w:cs="Times New Roman"/>
          <w:bCs/>
        </w:rPr>
        <w:lastRenderedPageBreak/>
        <w:t xml:space="preserve">But for the fear of the devil, which, by God's grace, never forsook him even in his wildest excesses, he would have caused himself to be worshipped as a deity. He would not have lacked worshippers.... </w:t>
      </w:r>
    </w:p>
    <w:p w:rsidR="0017554D" w:rsidRPr="0017554D" w:rsidRDefault="0017554D" w:rsidP="0017554D">
      <w:pPr>
        <w:spacing w:before="240" w:after="120"/>
        <w:jc w:val="center"/>
        <w:rPr>
          <w:rFonts w:eastAsia="Times New Roman" w:cs="Times New Roman"/>
          <w:b/>
          <w:bCs/>
        </w:rPr>
      </w:pPr>
      <w:r w:rsidRPr="0017554D">
        <w:rPr>
          <w:rFonts w:eastAsia="Times New Roman" w:cs="Times New Roman"/>
          <w:b/>
          <w:bCs/>
        </w:rPr>
        <w:t>Life at Versailles</w:t>
      </w:r>
    </w:p>
    <w:p w:rsidR="0017554D" w:rsidRPr="0017554D" w:rsidRDefault="0017554D" w:rsidP="0017554D">
      <w:pPr>
        <w:spacing w:before="120" w:after="120"/>
        <w:rPr>
          <w:rFonts w:eastAsia="Times New Roman" w:cs="Times New Roman"/>
          <w:bCs/>
        </w:rPr>
      </w:pPr>
      <w:r w:rsidRPr="0017554D">
        <w:rPr>
          <w:rFonts w:eastAsia="Times New Roman" w:cs="Times New Roman"/>
          <w:bCs/>
        </w:rPr>
        <w:t>Very early in the reign of Louis XIV the Court was removed from Paris, never to return. The troubles of the minority had given him a dislike to that city; his enforced and surreptitious flight from it still rankled in his memory; he did not consider himself safe there, and thought cabals would be more easily detected if the Court was in the country, where the movements and temporary absences of any of its members would be more easily noticed.... No doubt that he was also influenced by the feeling that he would be regarded with greater awe and veneration when no longer exposed every day to the gaze of the multitude.</w:t>
      </w:r>
    </w:p>
    <w:p w:rsidR="0017554D" w:rsidRPr="0017554D" w:rsidRDefault="0017554D" w:rsidP="0017554D">
      <w:pPr>
        <w:spacing w:before="120" w:after="120"/>
        <w:rPr>
          <w:rFonts w:eastAsia="Times New Roman" w:cs="Times New Roman"/>
          <w:bCs/>
        </w:rPr>
      </w:pPr>
      <w:r w:rsidRPr="0017554D">
        <w:rPr>
          <w:rFonts w:eastAsia="Times New Roman" w:cs="Times New Roman"/>
          <w:bCs/>
        </w:rPr>
        <w:t xml:space="preserve">His love-affair with Mademoiselle de la </w:t>
      </w:r>
      <w:proofErr w:type="spellStart"/>
      <w:r w:rsidRPr="0017554D">
        <w:rPr>
          <w:rFonts w:eastAsia="Times New Roman" w:cs="Times New Roman"/>
          <w:bCs/>
        </w:rPr>
        <w:t>Vallière</w:t>
      </w:r>
      <w:proofErr w:type="spellEnd"/>
      <w:r w:rsidRPr="0017554D">
        <w:rPr>
          <w:rFonts w:eastAsia="Times New Roman" w:cs="Times New Roman"/>
          <w:bCs/>
        </w:rPr>
        <w:t xml:space="preserve">, which at first was covered as far as possible with a veil of mystery, was the cause of frequent excursions to Versailles. This was at that time at small country house, built by Louis XIII to avoid the unpleasant necessity, which had sometimes befallen him, of sleeping at a wretched wayside tavern or in a windmill, when benighted out hunting in the forest of St. Leger.... </w:t>
      </w:r>
      <w:r w:rsidR="00240608">
        <w:rPr>
          <w:rFonts w:eastAsia="Times New Roman" w:cs="Times New Roman"/>
          <w:bCs/>
        </w:rPr>
        <w:t>[Louis]</w:t>
      </w:r>
      <w:r w:rsidRPr="0017554D">
        <w:rPr>
          <w:rFonts w:eastAsia="Times New Roman" w:cs="Times New Roman"/>
          <w:bCs/>
        </w:rPr>
        <w:t xml:space="preserve"> enlarged the </w:t>
      </w:r>
      <w:r w:rsidRPr="0017554D">
        <w:rPr>
          <w:rFonts w:eastAsia="Times New Roman" w:cs="Times New Roman"/>
          <w:bCs/>
          <w:i/>
          <w:iCs/>
        </w:rPr>
        <w:t xml:space="preserve">château </w:t>
      </w:r>
      <w:r w:rsidRPr="0017554D">
        <w:rPr>
          <w:rFonts w:eastAsia="Times New Roman" w:cs="Times New Roman"/>
          <w:bCs/>
        </w:rPr>
        <w:t>by degrees till its immense buildings afforded better accommodation for the Court</w:t>
      </w:r>
      <w:r w:rsidR="00F76C58">
        <w:rPr>
          <w:rFonts w:eastAsia="Times New Roman" w:cs="Times New Roman"/>
          <w:bCs/>
        </w:rPr>
        <w:t xml:space="preserve">… </w:t>
      </w:r>
      <w:r w:rsidRPr="0017554D">
        <w:rPr>
          <w:rFonts w:eastAsia="Times New Roman" w:cs="Times New Roman"/>
          <w:bCs/>
        </w:rPr>
        <w:t xml:space="preserve">The Court was therefore removed to Versailles in 1682, not long before the Queen's death. The new building contained an infinite number of rooms for courtiers, and the King liked the grant of these rooms to be regarded as a coveted privilege. </w:t>
      </w:r>
    </w:p>
    <w:p w:rsidR="0017554D" w:rsidRPr="0017554D" w:rsidRDefault="0017554D" w:rsidP="0017554D">
      <w:pPr>
        <w:spacing w:before="120" w:after="120"/>
        <w:rPr>
          <w:rFonts w:eastAsia="Times New Roman" w:cs="Times New Roman"/>
          <w:bCs/>
        </w:rPr>
      </w:pPr>
      <w:r w:rsidRPr="0017554D">
        <w:rPr>
          <w:rFonts w:eastAsia="Times New Roman" w:cs="Times New Roman"/>
          <w:bCs/>
        </w:rPr>
        <w:t>He availed himself of the frequent festivities at Versailles, and his excursions to other places, as a means of making the courtiers assiduous in their attendance and anxious to please him; for he nominated beforehand those who were to take part in them, and could thus gratify some and inflict a snub on others</w:t>
      </w:r>
      <w:r w:rsidR="009F13F9" w:rsidRPr="00240608">
        <w:rPr>
          <w:rFonts w:eastAsia="Times New Roman" w:cs="Times New Roman"/>
          <w:bCs/>
        </w:rPr>
        <w:t>…</w:t>
      </w:r>
      <w:r w:rsidRPr="0017554D">
        <w:rPr>
          <w:rFonts w:eastAsia="Times New Roman" w:cs="Times New Roman"/>
          <w:bCs/>
        </w:rPr>
        <w:t xml:space="preserve"> It was </w:t>
      </w:r>
      <w:r w:rsidR="009F13F9" w:rsidRPr="00240608">
        <w:rPr>
          <w:rFonts w:eastAsia="Times New Roman" w:cs="Times New Roman"/>
          <w:bCs/>
        </w:rPr>
        <w:t>[a]</w:t>
      </w:r>
      <w:r w:rsidRPr="0017554D">
        <w:rPr>
          <w:rFonts w:eastAsia="Times New Roman" w:cs="Times New Roman"/>
          <w:bCs/>
        </w:rPr>
        <w:t xml:space="preserve"> distinction to hold his candlestick at his </w:t>
      </w:r>
      <w:proofErr w:type="spellStart"/>
      <w:r w:rsidRPr="0017554D">
        <w:rPr>
          <w:rFonts w:eastAsia="Times New Roman" w:cs="Times New Roman"/>
          <w:bCs/>
          <w:i/>
          <w:iCs/>
        </w:rPr>
        <w:t>coucher</w:t>
      </w:r>
      <w:proofErr w:type="spellEnd"/>
      <w:r w:rsidRPr="0017554D">
        <w:rPr>
          <w:rFonts w:eastAsia="Times New Roman" w:cs="Times New Roman"/>
          <w:bCs/>
          <w:i/>
          <w:iCs/>
        </w:rPr>
        <w:t xml:space="preserve">; </w:t>
      </w:r>
      <w:r w:rsidRPr="0017554D">
        <w:rPr>
          <w:rFonts w:eastAsia="Times New Roman" w:cs="Times New Roman"/>
          <w:bCs/>
        </w:rPr>
        <w:t xml:space="preserve">as soon as he had finished his prayers he used to name the courtier to whom it was to be handed, always choosing one of the highest rank among those present.... </w:t>
      </w:r>
    </w:p>
    <w:p w:rsidR="0017554D" w:rsidRPr="0017554D" w:rsidRDefault="0017554D" w:rsidP="0017554D">
      <w:pPr>
        <w:spacing w:before="120" w:after="120"/>
        <w:rPr>
          <w:rFonts w:eastAsia="Times New Roman" w:cs="Times New Roman"/>
          <w:bCs/>
        </w:rPr>
      </w:pPr>
      <w:r w:rsidRPr="0017554D">
        <w:rPr>
          <w:rFonts w:eastAsia="Times New Roman" w:cs="Times New Roman"/>
          <w:bCs/>
        </w:rPr>
        <w:t>Not only did he expect all persons of distinction to be in continual attendance at Court, but he was quick to notice the absence of those of inferior degree</w:t>
      </w:r>
      <w:r w:rsidR="00240608">
        <w:rPr>
          <w:rFonts w:eastAsia="Times New Roman" w:cs="Times New Roman"/>
          <w:bCs/>
        </w:rPr>
        <w:t>…</w:t>
      </w:r>
      <w:r w:rsidR="00C17B12" w:rsidRPr="00240608">
        <w:rPr>
          <w:rFonts w:eastAsia="Times New Roman" w:cs="Times New Roman"/>
          <w:bCs/>
        </w:rPr>
        <w:t xml:space="preserve"> </w:t>
      </w:r>
      <w:r w:rsidRPr="0017554D">
        <w:rPr>
          <w:rFonts w:eastAsia="Times New Roman" w:cs="Times New Roman"/>
          <w:bCs/>
        </w:rPr>
        <w:t xml:space="preserve">he used to cast his eyes to right and left; nothing escaped him, he saw everybody. </w:t>
      </w:r>
      <w:r w:rsidR="009F13F9" w:rsidRPr="00240608">
        <w:rPr>
          <w:rFonts w:eastAsia="Times New Roman" w:cs="Times New Roman"/>
          <w:bCs/>
        </w:rPr>
        <w:t>If any</w:t>
      </w:r>
      <w:r w:rsidRPr="0017554D">
        <w:rPr>
          <w:rFonts w:eastAsia="Times New Roman" w:cs="Times New Roman"/>
          <w:bCs/>
        </w:rPr>
        <w:t>one habitually living at Court absented himself he insisted on knowing the reason</w:t>
      </w:r>
      <w:r w:rsidR="00240608">
        <w:rPr>
          <w:rFonts w:eastAsia="Times New Roman" w:cs="Times New Roman"/>
          <w:bCs/>
        </w:rPr>
        <w:t>…</w:t>
      </w:r>
      <w:r w:rsidR="009F13F9" w:rsidRPr="00240608">
        <w:rPr>
          <w:rFonts w:eastAsia="Times New Roman" w:cs="Times New Roman"/>
          <w:bCs/>
        </w:rPr>
        <w:t xml:space="preserve"> any</w:t>
      </w:r>
      <w:r w:rsidRPr="0017554D">
        <w:rPr>
          <w:rFonts w:eastAsia="Times New Roman" w:cs="Times New Roman"/>
          <w:bCs/>
        </w:rPr>
        <w:t>one who seldom or never appeared there was certain to incur his displeasu</w:t>
      </w:r>
      <w:r w:rsidR="009F13F9" w:rsidRPr="00240608">
        <w:rPr>
          <w:rFonts w:eastAsia="Times New Roman" w:cs="Times New Roman"/>
          <w:bCs/>
        </w:rPr>
        <w:t>re. If asked to bestow a favo</w:t>
      </w:r>
      <w:r w:rsidRPr="0017554D">
        <w:rPr>
          <w:rFonts w:eastAsia="Times New Roman" w:cs="Times New Roman"/>
          <w:bCs/>
        </w:rPr>
        <w:t xml:space="preserve">r on such persons he would reply haughtily: "I do not know him"; of such as rarely presented themselves he would say, "He is a man I </w:t>
      </w:r>
      <w:r w:rsidR="009F13F9" w:rsidRPr="00240608">
        <w:rPr>
          <w:rFonts w:eastAsia="Times New Roman" w:cs="Times New Roman"/>
          <w:bCs/>
        </w:rPr>
        <w:t>never see"; and from these judg</w:t>
      </w:r>
      <w:r w:rsidRPr="0017554D">
        <w:rPr>
          <w:rFonts w:eastAsia="Times New Roman" w:cs="Times New Roman"/>
          <w:bCs/>
        </w:rPr>
        <w:t>ments there was no appeal.</w:t>
      </w:r>
    </w:p>
    <w:p w:rsidR="0017554D" w:rsidRPr="0017554D" w:rsidRDefault="0017554D" w:rsidP="0017554D">
      <w:pPr>
        <w:spacing w:before="120" w:after="120"/>
        <w:rPr>
          <w:rFonts w:eastAsia="Times New Roman" w:cs="Times New Roman"/>
          <w:bCs/>
        </w:rPr>
      </w:pPr>
      <w:r w:rsidRPr="0017554D">
        <w:rPr>
          <w:rFonts w:eastAsia="Times New Roman" w:cs="Times New Roman"/>
          <w:bCs/>
        </w:rPr>
        <w:t>He always took great pains to find out what was going on in public places, in society, in private houses, even family secrets, and maintained an immense number of spies and tale-bearers. These were of all sorts; some did not know that their reports were carried to him; others did know it</w:t>
      </w:r>
      <w:r w:rsidR="00F76C58">
        <w:rPr>
          <w:rFonts w:eastAsia="Times New Roman" w:cs="Times New Roman"/>
          <w:bCs/>
        </w:rPr>
        <w:t xml:space="preserve">… </w:t>
      </w:r>
      <w:r w:rsidRPr="0017554D">
        <w:rPr>
          <w:rFonts w:eastAsia="Times New Roman" w:cs="Times New Roman"/>
          <w:bCs/>
        </w:rPr>
        <w:t>Many a man in all ranks of life was ruined by these methods, often very unjustly, without ever being able to discover the reason; and when the King had once taken a prejudice against a man, he hardly ever got over it....</w:t>
      </w:r>
    </w:p>
    <w:p w:rsidR="0017554D" w:rsidRPr="0017554D" w:rsidRDefault="0017554D" w:rsidP="0017554D">
      <w:pPr>
        <w:spacing w:before="120" w:after="120"/>
        <w:rPr>
          <w:rFonts w:eastAsia="Times New Roman" w:cs="Times New Roman"/>
          <w:bCs/>
        </w:rPr>
      </w:pPr>
      <w:r w:rsidRPr="0017554D">
        <w:rPr>
          <w:rFonts w:eastAsia="Times New Roman" w:cs="Times New Roman"/>
          <w:bCs/>
        </w:rPr>
        <w:t>No one understood better than Louis XIV the art of enhancing the value of a favor by his manner of bestowing it; he knew how to make the most of a word, a smile, even of a glance</w:t>
      </w:r>
      <w:r w:rsidR="00240608">
        <w:rPr>
          <w:rFonts w:eastAsia="Times New Roman" w:cs="Times New Roman"/>
          <w:bCs/>
        </w:rPr>
        <w:t>…</w:t>
      </w:r>
    </w:p>
    <w:p w:rsidR="0017554D" w:rsidRPr="0017554D" w:rsidRDefault="009F13F9" w:rsidP="0017554D">
      <w:pPr>
        <w:spacing w:before="120" w:after="120"/>
        <w:rPr>
          <w:rFonts w:eastAsia="Times New Roman" w:cs="Times New Roman"/>
          <w:bCs/>
        </w:rPr>
      </w:pPr>
      <w:r w:rsidRPr="00240608">
        <w:rPr>
          <w:rFonts w:eastAsia="Times New Roman" w:cs="Times New Roman"/>
          <w:bCs/>
        </w:rPr>
        <w:t>He loved splendo</w:t>
      </w:r>
      <w:r w:rsidR="0017554D" w:rsidRPr="0017554D">
        <w:rPr>
          <w:rFonts w:eastAsia="Times New Roman" w:cs="Times New Roman"/>
          <w:bCs/>
        </w:rPr>
        <w:t xml:space="preserve">r, magnificence, and profusion in all things, and encouraged similar tastes in his Court; to spend money freely on equipages and buildings, on feasting and at cards, </w:t>
      </w:r>
      <w:r w:rsidRPr="00240608">
        <w:rPr>
          <w:rFonts w:eastAsia="Times New Roman" w:cs="Times New Roman"/>
          <w:bCs/>
        </w:rPr>
        <w:t>was a sure way to gain his favo</w:t>
      </w:r>
      <w:r w:rsidR="0017554D" w:rsidRPr="0017554D">
        <w:rPr>
          <w:rFonts w:eastAsia="Times New Roman" w:cs="Times New Roman"/>
          <w:bCs/>
        </w:rPr>
        <w:t>r, perhaps to obtain th</w:t>
      </w:r>
      <w:r w:rsidRPr="00240608">
        <w:rPr>
          <w:rFonts w:eastAsia="Times New Roman" w:cs="Times New Roman"/>
          <w:bCs/>
        </w:rPr>
        <w:t>e hono</w:t>
      </w:r>
      <w:r w:rsidR="0017554D" w:rsidRPr="0017554D">
        <w:rPr>
          <w:rFonts w:eastAsia="Times New Roman" w:cs="Times New Roman"/>
          <w:bCs/>
        </w:rPr>
        <w:t>r of a word from him. Motives of policy had something to do with this; by making expensive habits the fashion, and, for people in a certain position, a necessity, he compelled his courtiers to live beyond their income, and gradually reduced them to depend on his bounty for the means of subsistence. This was a plague which, once introduced, became a scourge to the whole country, for it did not take long to spread to Paris, and thence to the armies and the provinces; so that a man of any position is now estimated entirely according to his expenditure on his table and other luxuries. This folly, sustained by pride and ostentation, has already produced widespread confusion; it threatens to end in nothing short of ruin and a general overthrow.</w:t>
      </w:r>
    </w:p>
    <w:p w:rsidR="000A28F1" w:rsidRDefault="000A28F1" w:rsidP="003A0920">
      <w:pPr>
        <w:jc w:val="center"/>
        <w:outlineLvl w:val="3"/>
        <w:rPr>
          <w:rFonts w:eastAsia="Times New Roman" w:cs="Times New Roman"/>
          <w:b/>
          <w:bCs/>
          <w:sz w:val="36"/>
          <w:szCs w:val="24"/>
        </w:rPr>
        <w:sectPr w:rsidR="000A28F1" w:rsidSect="00910DC7">
          <w:pgSz w:w="12240" w:h="15840"/>
          <w:pgMar w:top="864" w:right="1440" w:bottom="864" w:left="1440" w:header="720" w:footer="360" w:gutter="0"/>
          <w:cols w:space="720"/>
          <w:docGrid w:linePitch="360"/>
        </w:sectPr>
      </w:pPr>
    </w:p>
    <w:p w:rsidR="003A0920" w:rsidRDefault="003A0920" w:rsidP="003A0920">
      <w:pPr>
        <w:jc w:val="center"/>
        <w:outlineLvl w:val="3"/>
        <w:rPr>
          <w:rFonts w:eastAsia="Times New Roman" w:cs="Times New Roman"/>
          <w:b/>
          <w:bCs/>
          <w:sz w:val="36"/>
          <w:szCs w:val="24"/>
        </w:rPr>
      </w:pPr>
      <w:r w:rsidRPr="007B436B">
        <w:rPr>
          <w:rFonts w:eastAsia="Times New Roman" w:cs="Times New Roman"/>
          <w:b/>
          <w:bCs/>
          <w:noProof/>
          <w:sz w:val="36"/>
          <w:szCs w:val="24"/>
        </w:rPr>
        <w:lastRenderedPageBreak/>
        <w:drawing>
          <wp:anchor distT="0" distB="0" distL="114300" distR="114300" simplePos="0" relativeHeight="251659264" behindDoc="0" locked="0" layoutInCell="1" allowOverlap="1">
            <wp:simplePos x="0" y="0"/>
            <wp:positionH relativeFrom="margin">
              <wp:posOffset>4297680</wp:posOffset>
            </wp:positionH>
            <wp:positionV relativeFrom="margin">
              <wp:posOffset>-5715</wp:posOffset>
            </wp:positionV>
            <wp:extent cx="1602105" cy="192341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02105" cy="1923415"/>
                    </a:xfrm>
                    <a:prstGeom prst="rect">
                      <a:avLst/>
                    </a:prstGeom>
                    <a:noFill/>
                  </pic:spPr>
                </pic:pic>
              </a:graphicData>
            </a:graphic>
          </wp:anchor>
        </w:drawing>
      </w:r>
      <w:r w:rsidRPr="007B436B">
        <w:rPr>
          <w:rFonts w:eastAsia="Times New Roman" w:cs="Times New Roman"/>
          <w:b/>
          <w:bCs/>
          <w:sz w:val="36"/>
          <w:szCs w:val="24"/>
        </w:rPr>
        <w:t xml:space="preserve">Document </w:t>
      </w:r>
      <w:r>
        <w:rPr>
          <w:rFonts w:eastAsia="Times New Roman" w:cs="Times New Roman"/>
          <w:b/>
          <w:bCs/>
          <w:sz w:val="36"/>
          <w:szCs w:val="24"/>
        </w:rPr>
        <w:t>1</w:t>
      </w:r>
      <w:r w:rsidR="00F76C58">
        <w:rPr>
          <w:rFonts w:eastAsia="Times New Roman" w:cs="Times New Roman"/>
          <w:b/>
          <w:bCs/>
          <w:sz w:val="36"/>
          <w:szCs w:val="24"/>
        </w:rPr>
        <w:t>.</w:t>
      </w:r>
      <w:r w:rsidR="001C1B8B">
        <w:rPr>
          <w:rFonts w:eastAsia="Times New Roman" w:cs="Times New Roman"/>
          <w:b/>
          <w:bCs/>
          <w:sz w:val="36"/>
          <w:szCs w:val="24"/>
        </w:rPr>
        <w:t>3</w:t>
      </w:r>
    </w:p>
    <w:p w:rsidR="003A0920" w:rsidRPr="007B436B" w:rsidRDefault="003A0920" w:rsidP="003A0920">
      <w:pPr>
        <w:jc w:val="center"/>
        <w:outlineLvl w:val="3"/>
        <w:rPr>
          <w:rFonts w:eastAsia="Times New Roman" w:cs="Times New Roman"/>
          <w:b/>
          <w:bCs/>
          <w:sz w:val="12"/>
          <w:szCs w:val="24"/>
        </w:rPr>
      </w:pPr>
    </w:p>
    <w:p w:rsidR="003A0920" w:rsidRDefault="003A0920" w:rsidP="003A0920">
      <w:pPr>
        <w:jc w:val="center"/>
        <w:rPr>
          <w:rFonts w:eastAsia="Times New Roman" w:cs="Times New Roman"/>
          <w:b/>
          <w:bCs/>
          <w:sz w:val="28"/>
          <w:szCs w:val="36"/>
        </w:rPr>
      </w:pPr>
      <w:r>
        <w:rPr>
          <w:rFonts w:eastAsia="Times New Roman" w:cs="Times New Roman"/>
          <w:b/>
          <w:bCs/>
          <w:sz w:val="28"/>
          <w:szCs w:val="36"/>
        </w:rPr>
        <w:t xml:space="preserve">The </w:t>
      </w:r>
      <w:proofErr w:type="spellStart"/>
      <w:r>
        <w:rPr>
          <w:rFonts w:eastAsia="Times New Roman" w:cs="Times New Roman"/>
          <w:b/>
          <w:bCs/>
          <w:sz w:val="28"/>
          <w:szCs w:val="36"/>
        </w:rPr>
        <w:t>Candlemakers</w:t>
      </w:r>
      <w:proofErr w:type="spellEnd"/>
      <w:r>
        <w:rPr>
          <w:rFonts w:eastAsia="Times New Roman" w:cs="Times New Roman"/>
          <w:b/>
          <w:bCs/>
          <w:sz w:val="28"/>
          <w:szCs w:val="36"/>
        </w:rPr>
        <w:t>’ Petition,</w:t>
      </w:r>
    </w:p>
    <w:p w:rsidR="003A0920" w:rsidRPr="007B436B" w:rsidRDefault="003A0920" w:rsidP="003A0920">
      <w:pPr>
        <w:jc w:val="center"/>
        <w:rPr>
          <w:rFonts w:eastAsia="Times New Roman" w:cs="Times New Roman"/>
          <w:b/>
          <w:bCs/>
          <w:sz w:val="28"/>
          <w:szCs w:val="36"/>
        </w:rPr>
      </w:pPr>
      <w:r>
        <w:rPr>
          <w:rFonts w:eastAsia="Times New Roman" w:cs="Times New Roman"/>
          <w:b/>
          <w:bCs/>
          <w:sz w:val="28"/>
          <w:szCs w:val="36"/>
        </w:rPr>
        <w:t xml:space="preserve">From </w:t>
      </w:r>
      <w:r>
        <w:rPr>
          <w:rFonts w:eastAsia="Times New Roman" w:cs="Times New Roman"/>
          <w:b/>
          <w:bCs/>
          <w:i/>
          <w:sz w:val="28"/>
          <w:szCs w:val="36"/>
        </w:rPr>
        <w:t xml:space="preserve">Economic Sophisms </w:t>
      </w:r>
      <w:r>
        <w:rPr>
          <w:rFonts w:eastAsia="Times New Roman" w:cs="Times New Roman"/>
          <w:b/>
          <w:bCs/>
          <w:sz w:val="28"/>
          <w:szCs w:val="36"/>
        </w:rPr>
        <w:t>[1845]</w:t>
      </w:r>
    </w:p>
    <w:p w:rsidR="003A0920" w:rsidRPr="001C317B" w:rsidRDefault="003A0920" w:rsidP="003A0920">
      <w:pPr>
        <w:jc w:val="center"/>
        <w:rPr>
          <w:rFonts w:ascii="Times New Roman" w:eastAsia="Times New Roman" w:hAnsi="Times New Roman" w:cs="Times New Roman"/>
          <w:bCs/>
          <w:sz w:val="12"/>
          <w:szCs w:val="24"/>
        </w:rPr>
      </w:pPr>
    </w:p>
    <w:p w:rsidR="003A0920" w:rsidRPr="007B436B" w:rsidRDefault="003A0920" w:rsidP="003A0920">
      <w:pPr>
        <w:jc w:val="center"/>
        <w:rPr>
          <w:sz w:val="20"/>
        </w:rPr>
      </w:pPr>
      <w:r w:rsidRPr="007B436B">
        <w:rPr>
          <w:sz w:val="20"/>
        </w:rPr>
        <w:t xml:space="preserve">Online Library of Liberty:  </w:t>
      </w:r>
      <w:hyperlink r:id="rId20" w:history="1">
        <w:r w:rsidRPr="007B436B">
          <w:rPr>
            <w:rStyle w:val="Hyperlink"/>
            <w:sz w:val="20"/>
          </w:rPr>
          <w:t>http://oll.libertyfund.org</w:t>
        </w:r>
      </w:hyperlink>
    </w:p>
    <w:p w:rsidR="003A0920" w:rsidRDefault="003A0920" w:rsidP="003A0920">
      <w:pPr>
        <w:pStyle w:val="Heading5"/>
        <w:spacing w:before="120" w:beforeAutospacing="0" w:after="120" w:afterAutospacing="0"/>
        <w:rPr>
          <w:rFonts w:asciiTheme="minorHAnsi" w:hAnsiTheme="minorHAnsi"/>
          <w:sz w:val="22"/>
        </w:rPr>
      </w:pPr>
      <w:r>
        <w:rPr>
          <w:rFonts w:asciiTheme="minorHAnsi" w:hAnsiTheme="minorHAnsi"/>
          <w:sz w:val="22"/>
        </w:rPr>
        <w:t>Edition used:</w:t>
      </w:r>
    </w:p>
    <w:p w:rsidR="003A0920" w:rsidRDefault="003A0920" w:rsidP="003A0920">
      <w:pPr>
        <w:pStyle w:val="NormalWeb"/>
        <w:spacing w:before="120" w:beforeAutospacing="0" w:after="120" w:afterAutospacing="0"/>
        <w:rPr>
          <w:rFonts w:asciiTheme="minorHAnsi" w:hAnsiTheme="minorHAnsi"/>
          <w:sz w:val="22"/>
        </w:rPr>
      </w:pPr>
      <w:r>
        <w:rPr>
          <w:rStyle w:val="Emphasis"/>
          <w:rFonts w:asciiTheme="minorHAnsi" w:hAnsiTheme="minorHAnsi"/>
          <w:sz w:val="22"/>
        </w:rPr>
        <w:t>Economic Sophisms,</w:t>
      </w:r>
      <w:r>
        <w:rPr>
          <w:rFonts w:asciiTheme="minorHAnsi" w:hAnsiTheme="minorHAnsi"/>
          <w:sz w:val="22"/>
        </w:rPr>
        <w:t xml:space="preserve"> trans. Arthur Goddard, introduction by Henry Hazlitt (Irvington-on-Hudson: Foundation for Economic Education, 1996).</w:t>
      </w:r>
    </w:p>
    <w:p w:rsidR="003A0920" w:rsidRDefault="003A0920" w:rsidP="003A0920">
      <w:pPr>
        <w:spacing w:before="120" w:after="120"/>
      </w:pPr>
      <w:r>
        <w:t xml:space="preserve">Author: </w:t>
      </w:r>
      <w:proofErr w:type="spellStart"/>
      <w:r>
        <w:t>Frédéric</w:t>
      </w:r>
      <w:proofErr w:type="spellEnd"/>
      <w:r>
        <w:t xml:space="preserve"> </w:t>
      </w:r>
      <w:proofErr w:type="spellStart"/>
      <w:r>
        <w:t>Bastiat</w:t>
      </w:r>
      <w:proofErr w:type="spellEnd"/>
      <w:r>
        <w:tab/>
      </w:r>
      <w:r>
        <w:tab/>
        <w:t>Translator: Arthur Goddard</w:t>
      </w:r>
    </w:p>
    <w:p w:rsidR="003A0920" w:rsidRDefault="003A0920" w:rsidP="003A0920">
      <w:pPr>
        <w:spacing w:after="120"/>
      </w:pPr>
      <w:bookmarkStart w:id="1" w:name="a_1573454"/>
      <w:bookmarkEnd w:id="1"/>
      <w:r>
        <w:t>--</w:t>
      </w:r>
    </w:p>
    <w:p w:rsidR="003A0920" w:rsidRDefault="003A0920" w:rsidP="003A0920">
      <w:pPr>
        <w:spacing w:after="120"/>
      </w:pPr>
      <w:r>
        <w:t>From the Manufacturers of Candles, Tapers, Lanterns, Candlesticks, Street Lamps, Snuffers, and Extinguishers, and from the Producers of Tallow, Oil, Resin, Alcohol, and Generally of Everything Connected with Lighting.</w:t>
      </w:r>
    </w:p>
    <w:p w:rsidR="003A0920" w:rsidRDefault="003A0920" w:rsidP="003A0920">
      <w:pPr>
        <w:spacing w:after="120"/>
      </w:pPr>
      <w:bookmarkStart w:id="2" w:name="a_1573455"/>
      <w:bookmarkEnd w:id="2"/>
      <w:r>
        <w:t>To the Honorable Members of the Chamber of Deputies.</w:t>
      </w:r>
    </w:p>
    <w:p w:rsidR="003A0920" w:rsidRDefault="003A0920" w:rsidP="003A0920">
      <w:pPr>
        <w:spacing w:after="120"/>
      </w:pPr>
      <w:bookmarkStart w:id="3" w:name="a_1573456"/>
      <w:bookmarkEnd w:id="3"/>
      <w:r>
        <w:t>Gentlemen:</w:t>
      </w:r>
    </w:p>
    <w:p w:rsidR="003A0920" w:rsidRDefault="003A0920" w:rsidP="003A0920">
      <w:pPr>
        <w:spacing w:after="120"/>
      </w:pPr>
      <w:bookmarkStart w:id="4" w:name="a_1573457"/>
      <w:bookmarkEnd w:id="4"/>
      <w:r>
        <w:t xml:space="preserve">You are on the right track. You reject abstract theories and have little regard for abundance and low prices. You concern yourselves mainly with the fate of the producer. You wish to free him from foreign competition, that is, to reserve the </w:t>
      </w:r>
      <w:r>
        <w:rPr>
          <w:i/>
          <w:iCs/>
        </w:rPr>
        <w:t>domestic market</w:t>
      </w:r>
      <w:r>
        <w:t xml:space="preserve"> for </w:t>
      </w:r>
      <w:r>
        <w:rPr>
          <w:i/>
          <w:iCs/>
        </w:rPr>
        <w:t>domestic industry.</w:t>
      </w:r>
    </w:p>
    <w:p w:rsidR="003A0920" w:rsidRDefault="003A0920" w:rsidP="003A0920">
      <w:pPr>
        <w:spacing w:after="120"/>
      </w:pPr>
      <w:bookmarkStart w:id="5" w:name="a_1573458"/>
      <w:bookmarkEnd w:id="5"/>
      <w:r>
        <w:t>We come to offer you a wonderful opportunity for applying your—what shall we call it? Your theory? No, nothing is more deceptive than theory. Your doctrine? Your system? Your principle? But you dislike doctrines, you have a horror of systems, and, as for principles, you deny that there are any in political economy; therefore we shall call it your practice—your practice without theory and without principle.</w:t>
      </w:r>
    </w:p>
    <w:p w:rsidR="003A0920" w:rsidRDefault="003A0920" w:rsidP="003A0920">
      <w:pPr>
        <w:spacing w:after="120"/>
      </w:pPr>
      <w:bookmarkStart w:id="6" w:name="a_1573459"/>
      <w:bookmarkEnd w:id="6"/>
      <w:r>
        <w:t xml:space="preserve">We are suffering from the ruinous competition of a foreign rival who apparently works under conditions so far superior to our own for the production of light that he is </w:t>
      </w:r>
      <w:r>
        <w:rPr>
          <w:i/>
          <w:iCs/>
        </w:rPr>
        <w:t>flooding</w:t>
      </w:r>
      <w:r>
        <w:t xml:space="preserve"> the </w:t>
      </w:r>
      <w:r>
        <w:rPr>
          <w:i/>
          <w:iCs/>
        </w:rPr>
        <w:t>domestic market</w:t>
      </w:r>
      <w:r>
        <w:t xml:space="preserve"> with it at an incredibly low price; for the moment he appears, our sales cease, all the consumers turn to him, and a branch of French industry whose ramifications are innumerable is all at once reduced to complete stagnation. This rival, which is none other than the sun, is waging war on us so mercilessly that we suspect he is being stirred up against us by perfidious Albion (excellent diplomacy nowadays!), particularly because he has for that haughty island a respect that he does not show for us.</w:t>
      </w:r>
      <w:r>
        <w:rPr>
          <w:rStyle w:val="FootnoteReference"/>
        </w:rPr>
        <w:footnoteReference w:id="6"/>
      </w:r>
    </w:p>
    <w:p w:rsidR="003A0920" w:rsidRDefault="003A0920" w:rsidP="003A0920">
      <w:pPr>
        <w:spacing w:after="120"/>
      </w:pPr>
      <w:bookmarkStart w:id="7" w:name="a_1573460"/>
      <w:bookmarkEnd w:id="7"/>
      <w:r>
        <w:t>We ask you to be so good as to pass a law requiring the closing of all windows, dormers, skylights, inside and outside shutters, curtains, casements, bull's-eyes, deadlights, and blinds—in short, all openings, holes, chinks, and fissures through which the light of the sun is wont to enter houses, to the detriment of the fair industries with which, we are proud to say, we have endowed the country, a country that cannot, without betraying ingratitude, abandon us today to so unequal a combat.</w:t>
      </w:r>
    </w:p>
    <w:p w:rsidR="003A0920" w:rsidRDefault="003A0920" w:rsidP="003A0920">
      <w:pPr>
        <w:spacing w:after="120"/>
      </w:pPr>
      <w:bookmarkStart w:id="8" w:name="a_1573461"/>
      <w:bookmarkEnd w:id="8"/>
      <w:r>
        <w:t>Be good enough, honorable deputies, to take our request seriously, and do not reject it without at least hearing the reasons that we have to advance in its support.</w:t>
      </w:r>
    </w:p>
    <w:p w:rsidR="003A0920" w:rsidRDefault="003A0920" w:rsidP="003A0920">
      <w:pPr>
        <w:spacing w:after="120"/>
      </w:pPr>
      <w:bookmarkStart w:id="9" w:name="a_1573462"/>
      <w:bookmarkEnd w:id="9"/>
      <w:r>
        <w:t>First, if you shut off as much as possible all access to natural light, and thereby create a need for artificial light, what industry in France will not ultimately be encouraged?</w:t>
      </w:r>
    </w:p>
    <w:p w:rsidR="003A0920" w:rsidRDefault="003A0920" w:rsidP="003A0920">
      <w:pPr>
        <w:spacing w:after="120"/>
      </w:pPr>
      <w:bookmarkStart w:id="10" w:name="a_1573463"/>
      <w:bookmarkEnd w:id="10"/>
      <w:r>
        <w:lastRenderedPageBreak/>
        <w:t>If France consumes more tallow, there will have to be more cattle and sheep, and, consequently, we shall see an increase in cleared fields, meat, wool, leather, and especially manure, the basis of all agricultural wealth.</w:t>
      </w:r>
    </w:p>
    <w:p w:rsidR="003A0920" w:rsidRDefault="003A0920" w:rsidP="003A0920">
      <w:pPr>
        <w:spacing w:after="120"/>
      </w:pPr>
      <w:bookmarkStart w:id="11" w:name="a_1573464"/>
      <w:bookmarkEnd w:id="11"/>
      <w:r>
        <w:t>If France consumes more oil, we shall see an expansion in the cultivation of the poppy, the olive, and rapeseed. These rich yet soil-exhausting plants will come at just the right time to enable us to put to profitable use the increased fertility that the breeding of cattle will impart to the land.</w:t>
      </w:r>
    </w:p>
    <w:p w:rsidR="003A0920" w:rsidRDefault="003A0920" w:rsidP="003A0920">
      <w:pPr>
        <w:spacing w:after="120"/>
      </w:pPr>
      <w:bookmarkStart w:id="12" w:name="a_1573465"/>
      <w:bookmarkEnd w:id="12"/>
      <w:r>
        <w:t>Our moors will be covered with resinous trees. Numerous swarms of bees will gather from our mountains the perfumed treasures that today waste their fragrance, like the flowers from which they emanate. Thus, there is not one branch of agriculture that would not undergo a great expansion.</w:t>
      </w:r>
    </w:p>
    <w:p w:rsidR="003A0920" w:rsidRDefault="003A0920" w:rsidP="003A0920">
      <w:pPr>
        <w:spacing w:after="120"/>
      </w:pPr>
      <w:bookmarkStart w:id="13" w:name="a_1573466"/>
      <w:bookmarkEnd w:id="13"/>
      <w:r>
        <w:t>The same holds true of shipping. Thousands of vessels will engage in whaling, and in a short time we shall have a fleet capable of upholding the honor of France and of gratifying the patriotic aspirations of the undersigned petitioners, chandlers, etc.</w:t>
      </w:r>
    </w:p>
    <w:p w:rsidR="003A0920" w:rsidRDefault="003A0920" w:rsidP="003A0920">
      <w:pPr>
        <w:spacing w:after="120"/>
      </w:pPr>
      <w:bookmarkStart w:id="14" w:name="a_1573467"/>
      <w:bookmarkEnd w:id="14"/>
      <w:r>
        <w:t xml:space="preserve">But what shall we say of the </w:t>
      </w:r>
      <w:r>
        <w:rPr>
          <w:i/>
          <w:iCs/>
        </w:rPr>
        <w:t>specialties of Parisian manufacture?</w:t>
      </w:r>
      <w:r>
        <w:t xml:space="preserve"> Henceforth you will behold gilding, bronze, and crystal in candlesticks, in lamps, in chandeliers, in candelabra sparkling in spacious emporia compared with which those of today are but stalls.</w:t>
      </w:r>
    </w:p>
    <w:p w:rsidR="003A0920" w:rsidRDefault="003A0920" w:rsidP="003A0920">
      <w:pPr>
        <w:spacing w:after="120"/>
      </w:pPr>
      <w:bookmarkStart w:id="15" w:name="a_1573468"/>
      <w:bookmarkEnd w:id="15"/>
      <w:r>
        <w:t>There is no needy resin-collector on the heights of his sand dunes, no poor miner in the depths of his black pit, who will not receive higher wages and enjoy increased prosperity.</w:t>
      </w:r>
    </w:p>
    <w:p w:rsidR="003A0920" w:rsidRDefault="003A0920" w:rsidP="003A0920">
      <w:pPr>
        <w:spacing w:after="120"/>
      </w:pPr>
      <w:bookmarkStart w:id="16" w:name="a_1573469"/>
      <w:bookmarkEnd w:id="16"/>
      <w:r>
        <w:t xml:space="preserve">It needs but a little reflection, gentlemen, to be convinced that there is perhaps not one Frenchman, from the wealthy stockholder of the </w:t>
      </w:r>
      <w:proofErr w:type="spellStart"/>
      <w:r>
        <w:t>Anzin</w:t>
      </w:r>
      <w:proofErr w:type="spellEnd"/>
      <w:r>
        <w:t xml:space="preserve"> Company to the humblest vendor of matches, whose condition would not be improved by the success of our petition.</w:t>
      </w:r>
    </w:p>
    <w:p w:rsidR="003A0920" w:rsidRDefault="003A0920" w:rsidP="003A0920"/>
    <w:p w:rsidR="003A0920" w:rsidRDefault="003A0920" w:rsidP="003A0920">
      <w:pPr>
        <w:rPr>
          <w:b/>
          <w:sz w:val="24"/>
        </w:rPr>
      </w:pPr>
      <w:r>
        <w:rPr>
          <w:b/>
          <w:sz w:val="24"/>
        </w:rPr>
        <w:t>QUESTIONS TO CONSIDER:</w:t>
      </w:r>
    </w:p>
    <w:p w:rsidR="003A0920" w:rsidRDefault="003A0920" w:rsidP="003A0920"/>
    <w:p w:rsidR="003A0920" w:rsidRDefault="003A0920" w:rsidP="0010261F">
      <w:pPr>
        <w:pStyle w:val="ListParagraph"/>
        <w:numPr>
          <w:ilvl w:val="0"/>
          <w:numId w:val="3"/>
        </w:numPr>
      </w:pPr>
      <w:r>
        <w:t>What is the subject of this essay?</w:t>
      </w:r>
    </w:p>
    <w:p w:rsidR="00F34868" w:rsidRDefault="00F34868" w:rsidP="00F34868">
      <w:pPr>
        <w:pStyle w:val="ListParagraph"/>
      </w:pPr>
    </w:p>
    <w:p w:rsidR="00F34868" w:rsidRDefault="00F34868" w:rsidP="00F34868">
      <w:pPr>
        <w:pStyle w:val="ListParagraph"/>
      </w:pPr>
    </w:p>
    <w:p w:rsidR="003A0920" w:rsidRDefault="003A0920" w:rsidP="003A0920"/>
    <w:p w:rsidR="003A0920" w:rsidRDefault="003A0920" w:rsidP="0010261F">
      <w:pPr>
        <w:pStyle w:val="ListParagraph"/>
        <w:numPr>
          <w:ilvl w:val="0"/>
          <w:numId w:val="3"/>
        </w:numPr>
      </w:pPr>
      <w:r>
        <w:t>What is the author’s point of view?  What was he trying to accomplish?</w:t>
      </w:r>
    </w:p>
    <w:p w:rsidR="003A0920" w:rsidRDefault="003A0920" w:rsidP="003A0920"/>
    <w:p w:rsidR="00F34868" w:rsidRDefault="00F34868" w:rsidP="003A0920"/>
    <w:p w:rsidR="00F34868" w:rsidRDefault="00F34868" w:rsidP="003A0920"/>
    <w:p w:rsidR="003A0920" w:rsidRDefault="003A0920" w:rsidP="0010261F">
      <w:pPr>
        <w:pStyle w:val="ListParagraph"/>
        <w:numPr>
          <w:ilvl w:val="0"/>
          <w:numId w:val="3"/>
        </w:numPr>
      </w:pPr>
      <w:r>
        <w:t>What style of writing did the author use to make his point?</w:t>
      </w:r>
    </w:p>
    <w:p w:rsidR="003A0920" w:rsidRDefault="003A0920" w:rsidP="003A0920"/>
    <w:p w:rsidR="00F34868" w:rsidRDefault="00F34868" w:rsidP="003A0920"/>
    <w:p w:rsidR="00F34868" w:rsidRDefault="00F34868" w:rsidP="003A0920"/>
    <w:p w:rsidR="003A0920" w:rsidRDefault="003A0920" w:rsidP="0010261F">
      <w:pPr>
        <w:pStyle w:val="ListParagraph"/>
        <w:numPr>
          <w:ilvl w:val="0"/>
          <w:numId w:val="3"/>
        </w:numPr>
      </w:pPr>
      <w:r>
        <w:t>Do you agree or disagree with the author’s point?</w:t>
      </w:r>
    </w:p>
    <w:p w:rsidR="003A0920" w:rsidRDefault="003A0920" w:rsidP="003A0920"/>
    <w:p w:rsidR="00F34868" w:rsidRDefault="00F34868" w:rsidP="003A0920"/>
    <w:p w:rsidR="00F34868" w:rsidRDefault="00F34868" w:rsidP="003A0920"/>
    <w:p w:rsidR="003A0920" w:rsidRDefault="003A0920" w:rsidP="0010261F">
      <w:pPr>
        <w:pStyle w:val="ListParagraph"/>
        <w:numPr>
          <w:ilvl w:val="0"/>
          <w:numId w:val="3"/>
        </w:numPr>
      </w:pPr>
      <w:r>
        <w:t>Do you find this essay to be relevant to economic problems that our nation faces today?  Explain why or why not?</w:t>
      </w:r>
    </w:p>
    <w:p w:rsidR="003A0920" w:rsidRDefault="003A0920" w:rsidP="003A0920"/>
    <w:p w:rsidR="003A0920" w:rsidRDefault="003A0920" w:rsidP="003A0920"/>
    <w:p w:rsidR="003A0920" w:rsidRDefault="003A0920" w:rsidP="003A0920">
      <w:pPr>
        <w:sectPr w:rsidR="003A0920" w:rsidSect="00910DC7">
          <w:pgSz w:w="12240" w:h="15840"/>
          <w:pgMar w:top="864" w:right="1440" w:bottom="864" w:left="1440" w:header="720" w:footer="360" w:gutter="0"/>
          <w:cols w:space="720"/>
          <w:docGrid w:linePitch="360"/>
        </w:sectPr>
      </w:pPr>
    </w:p>
    <w:p w:rsidR="008E7724" w:rsidRDefault="008E7724" w:rsidP="008E7724">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Pr>
          <w:rFonts w:eastAsia="Times New Roman" w:cs="Times New Roman"/>
          <w:b/>
          <w:bCs/>
          <w:sz w:val="36"/>
          <w:szCs w:val="24"/>
        </w:rPr>
        <w:t>1.4</w:t>
      </w:r>
    </w:p>
    <w:p w:rsidR="008E7724" w:rsidRPr="007B436B" w:rsidRDefault="008E7724" w:rsidP="008E7724">
      <w:pPr>
        <w:jc w:val="center"/>
        <w:outlineLvl w:val="3"/>
        <w:rPr>
          <w:rFonts w:eastAsia="Times New Roman" w:cs="Times New Roman"/>
          <w:b/>
          <w:bCs/>
          <w:sz w:val="12"/>
          <w:szCs w:val="24"/>
        </w:rPr>
      </w:pPr>
    </w:p>
    <w:p w:rsidR="008E7724" w:rsidRPr="00252190" w:rsidRDefault="008E7724" w:rsidP="008E7724">
      <w:pPr>
        <w:jc w:val="center"/>
        <w:rPr>
          <w:rFonts w:eastAsia="Times New Roman" w:cs="Times New Roman"/>
          <w:b/>
          <w:bCs/>
          <w:i/>
          <w:sz w:val="28"/>
          <w:szCs w:val="36"/>
        </w:rPr>
      </w:pPr>
      <w:r>
        <w:rPr>
          <w:rFonts w:eastAsia="Times New Roman" w:cs="Times New Roman"/>
          <w:b/>
          <w:bCs/>
          <w:sz w:val="28"/>
          <w:szCs w:val="36"/>
        </w:rPr>
        <w:t xml:space="preserve">From Voltaire, </w:t>
      </w:r>
      <w:proofErr w:type="gramStart"/>
      <w:r>
        <w:rPr>
          <w:rFonts w:eastAsia="Times New Roman" w:cs="Times New Roman"/>
          <w:b/>
          <w:bCs/>
          <w:i/>
          <w:sz w:val="28"/>
          <w:szCs w:val="36"/>
        </w:rPr>
        <w:t>The</w:t>
      </w:r>
      <w:proofErr w:type="gramEnd"/>
      <w:r>
        <w:rPr>
          <w:rFonts w:eastAsia="Times New Roman" w:cs="Times New Roman"/>
          <w:b/>
          <w:bCs/>
          <w:i/>
          <w:sz w:val="28"/>
          <w:szCs w:val="36"/>
        </w:rPr>
        <w:t xml:space="preserve"> History of Peter the Great: Emperor of Russia</w:t>
      </w:r>
    </w:p>
    <w:p w:rsidR="008E7724" w:rsidRPr="00252190" w:rsidRDefault="008E7724" w:rsidP="008E7724">
      <w:pPr>
        <w:jc w:val="center"/>
        <w:rPr>
          <w:sz w:val="18"/>
        </w:rPr>
      </w:pPr>
      <w:r w:rsidRPr="00252190">
        <w:t>Source:</w:t>
      </w:r>
      <w:r>
        <w:t xml:space="preserve">  </w:t>
      </w:r>
      <w:hyperlink r:id="rId21" w:history="1">
        <w:r w:rsidRPr="00252190">
          <w:rPr>
            <w:rStyle w:val="Hyperlink"/>
          </w:rPr>
          <w:t>Google Books</w:t>
        </w:r>
      </w:hyperlink>
    </w:p>
    <w:p w:rsidR="008E7724" w:rsidRPr="00252190" w:rsidRDefault="008E7724" w:rsidP="008E7724">
      <w:pPr>
        <w:pStyle w:val="gtxtbody"/>
        <w:spacing w:before="360" w:beforeAutospacing="0" w:after="120" w:afterAutospacing="0"/>
        <w:ind w:firstLine="245"/>
        <w:jc w:val="center"/>
        <w:rPr>
          <w:rFonts w:asciiTheme="minorHAnsi" w:hAnsiTheme="minorHAnsi"/>
          <w:b/>
          <w:sz w:val="22"/>
          <w:szCs w:val="22"/>
        </w:rPr>
      </w:pPr>
      <w:r w:rsidRPr="00252190">
        <w:rPr>
          <w:rFonts w:asciiTheme="minorHAnsi" w:hAnsiTheme="minorHAnsi"/>
          <w:b/>
          <w:sz w:val="22"/>
          <w:szCs w:val="22"/>
        </w:rPr>
        <w:t>DESCRIPTION OF RUSSIA</w:t>
      </w:r>
    </w:p>
    <w:p w:rsidR="008E7724" w:rsidRPr="00252190" w:rsidRDefault="008E7724" w:rsidP="008E7724">
      <w:pPr>
        <w:pStyle w:val="gtxtbody"/>
        <w:spacing w:before="120" w:beforeAutospacing="0" w:after="120" w:afterAutospacing="0"/>
        <w:ind w:firstLine="240"/>
        <w:rPr>
          <w:rFonts w:asciiTheme="minorHAnsi" w:hAnsiTheme="minorHAnsi"/>
          <w:sz w:val="22"/>
          <w:szCs w:val="22"/>
        </w:rPr>
      </w:pPr>
      <w:r w:rsidRPr="00252190">
        <w:rPr>
          <w:rFonts w:asciiTheme="minorHAnsi" w:hAnsiTheme="minorHAnsi"/>
          <w:sz w:val="22"/>
          <w:szCs w:val="22"/>
        </w:rPr>
        <w:t>THE empire of Russia is the largest in the whole globe, extending from west to east upwards of two thousand common leagues of France,</w:t>
      </w:r>
      <w:r w:rsidRPr="00252190">
        <w:rPr>
          <w:rStyle w:val="FootnoteReference"/>
          <w:rFonts w:asciiTheme="minorHAnsi" w:hAnsiTheme="minorHAnsi"/>
          <w:sz w:val="22"/>
          <w:szCs w:val="22"/>
        </w:rPr>
        <w:footnoteReference w:id="7"/>
      </w:r>
      <w:r w:rsidRPr="00252190">
        <w:rPr>
          <w:rFonts w:asciiTheme="minorHAnsi" w:hAnsiTheme="minorHAnsi"/>
          <w:sz w:val="22"/>
          <w:szCs w:val="22"/>
        </w:rPr>
        <w:t xml:space="preserve"> and about eight hundred in its greatest breadth from north to south. It borders </w:t>
      </w:r>
      <w:r>
        <w:rPr>
          <w:rFonts w:asciiTheme="minorHAnsi" w:hAnsiTheme="minorHAnsi"/>
          <w:sz w:val="22"/>
          <w:szCs w:val="22"/>
        </w:rPr>
        <w:t>upon</w:t>
      </w:r>
      <w:r w:rsidRPr="00252190">
        <w:rPr>
          <w:rFonts w:asciiTheme="minorHAnsi" w:hAnsiTheme="minorHAnsi"/>
          <w:sz w:val="22"/>
          <w:szCs w:val="22"/>
        </w:rPr>
        <w:t xml:space="preserve"> Poland and the Frozen Sea, and joins to Sweden and China. Its length from the island of Dago, in the westernmost part of Livonia, to its most eastern limits, takes in near one hundred and seventy degrees [almost half the globe], </w:t>
      </w:r>
      <w:r w:rsidRPr="00252190">
        <w:rPr>
          <w:rFonts w:asciiTheme="minorHAnsi" w:hAnsiTheme="minorHAnsi"/>
          <w:smallCaps/>
          <w:sz w:val="22"/>
          <w:szCs w:val="22"/>
        </w:rPr>
        <w:t xml:space="preserve">so </w:t>
      </w:r>
      <w:r w:rsidRPr="00252190">
        <w:rPr>
          <w:rFonts w:asciiTheme="minorHAnsi" w:hAnsiTheme="minorHAnsi"/>
          <w:sz w:val="22"/>
          <w:szCs w:val="22"/>
        </w:rPr>
        <w:t>that when it is noon in the western parts of the empire, it is nearly midnight in the eastern….</w:t>
      </w:r>
    </w:p>
    <w:p w:rsidR="008E7724" w:rsidRPr="00252190" w:rsidRDefault="008E7724" w:rsidP="008E7724">
      <w:pPr>
        <w:pStyle w:val="gtxtbody"/>
        <w:spacing w:before="120" w:beforeAutospacing="0" w:after="120" w:afterAutospacing="0"/>
        <w:rPr>
          <w:rFonts w:asciiTheme="minorHAnsi" w:hAnsiTheme="minorHAnsi"/>
          <w:sz w:val="22"/>
          <w:szCs w:val="22"/>
        </w:rPr>
      </w:pPr>
      <w:r w:rsidRPr="00252190">
        <w:rPr>
          <w:rFonts w:asciiTheme="minorHAnsi" w:hAnsiTheme="minorHAnsi"/>
          <w:sz w:val="22"/>
          <w:szCs w:val="22"/>
        </w:rPr>
        <w:t xml:space="preserve">The country now comprehended under the name of Russia, or the </w:t>
      </w:r>
      <w:proofErr w:type="spellStart"/>
      <w:r w:rsidRPr="00252190">
        <w:rPr>
          <w:rFonts w:asciiTheme="minorHAnsi" w:hAnsiTheme="minorHAnsi"/>
          <w:sz w:val="22"/>
          <w:szCs w:val="22"/>
        </w:rPr>
        <w:t>Russias</w:t>
      </w:r>
      <w:proofErr w:type="spellEnd"/>
      <w:r w:rsidRPr="00252190">
        <w:rPr>
          <w:rFonts w:asciiTheme="minorHAnsi" w:hAnsiTheme="minorHAnsi"/>
          <w:sz w:val="22"/>
          <w:szCs w:val="22"/>
        </w:rPr>
        <w:t xml:space="preserve">, is of a greater extent than all the rest of Europe, or than ever the Roman empire was, or that of Darius [of Persia] subdued by Alexander; for it contains upwards of one million one hundred thousand square leagues. Neither the Roman empire, nor that of Alexander, contained more than five hundred and fifty thousand each; and there is not a kingdom in Europe the twelfth part so extensive as the Roman empire; but to make Russia as populous, as plentiful, and as well stored with towns as our southern countries, would require whole ages, and a race of monarchs such as </w:t>
      </w:r>
      <w:r w:rsidRPr="00252190">
        <w:rPr>
          <w:rStyle w:val="gstxthlt"/>
          <w:rFonts w:asciiTheme="minorHAnsi" w:hAnsiTheme="minorHAnsi"/>
          <w:sz w:val="22"/>
          <w:szCs w:val="22"/>
        </w:rPr>
        <w:t xml:space="preserve">Peter </w:t>
      </w:r>
      <w:r w:rsidRPr="00252190">
        <w:rPr>
          <w:rFonts w:asciiTheme="minorHAnsi" w:hAnsiTheme="minorHAnsi"/>
          <w:sz w:val="22"/>
          <w:szCs w:val="22"/>
        </w:rPr>
        <w:t xml:space="preserve">the </w:t>
      </w:r>
      <w:r w:rsidRPr="00252190">
        <w:rPr>
          <w:rStyle w:val="gstxthlt"/>
          <w:rFonts w:asciiTheme="minorHAnsi" w:hAnsiTheme="minorHAnsi"/>
          <w:sz w:val="22"/>
          <w:szCs w:val="22"/>
        </w:rPr>
        <w:t>Great.</w:t>
      </w:r>
    </w:p>
    <w:p w:rsidR="008E7724" w:rsidRPr="00252190" w:rsidRDefault="008E7724" w:rsidP="008E7724">
      <w:pPr>
        <w:pStyle w:val="gtxtbody"/>
        <w:spacing w:before="120" w:beforeAutospacing="0" w:after="120" w:afterAutospacing="0"/>
        <w:ind w:firstLine="240"/>
        <w:rPr>
          <w:rFonts w:asciiTheme="minorHAnsi" w:hAnsiTheme="minorHAnsi"/>
          <w:sz w:val="22"/>
          <w:szCs w:val="22"/>
        </w:rPr>
      </w:pPr>
      <w:r w:rsidRPr="00252190">
        <w:rPr>
          <w:rFonts w:asciiTheme="minorHAnsi" w:hAnsiTheme="minorHAnsi"/>
          <w:sz w:val="22"/>
          <w:szCs w:val="22"/>
        </w:rPr>
        <w:t xml:space="preserve">The English ambassador, who resided at Petersburg in 1733, and who had been at Madrid, says, in his manuscript </w:t>
      </w:r>
      <w:proofErr w:type="gramStart"/>
      <w:r w:rsidRPr="00252190">
        <w:rPr>
          <w:rFonts w:asciiTheme="minorHAnsi" w:hAnsiTheme="minorHAnsi"/>
          <w:sz w:val="22"/>
          <w:szCs w:val="22"/>
        </w:rPr>
        <w:t>relation, that in Spain, which is the least populous state in Europe, there may be reckoned forty persons to every square mile,</w:t>
      </w:r>
      <w:proofErr w:type="gramEnd"/>
      <w:r w:rsidRPr="00252190">
        <w:rPr>
          <w:rFonts w:asciiTheme="minorHAnsi" w:hAnsiTheme="minorHAnsi"/>
          <w:sz w:val="22"/>
          <w:szCs w:val="22"/>
        </w:rPr>
        <w:t xml:space="preserve"> and in Russia not above five. We shall see in the second chapter, whether this minister was mistaken. Marshal Vauban, the greatest of engineers, and the best of citizens, computes, that, in France, every square mile contains two hundred inhabitants. These calculations are never very exact, but they serve to show the amazing disproportion in the population of two different countries….</w:t>
      </w:r>
      <w:r w:rsidRPr="00252190">
        <w:rPr>
          <w:rStyle w:val="FootnoteReference"/>
          <w:rFonts w:asciiTheme="minorHAnsi" w:hAnsiTheme="minorHAnsi"/>
          <w:sz w:val="22"/>
          <w:szCs w:val="22"/>
        </w:rPr>
        <w:footnoteReference w:id="8"/>
      </w:r>
    </w:p>
    <w:p w:rsidR="008E7724" w:rsidRPr="00252190" w:rsidRDefault="008E7724" w:rsidP="008E7724">
      <w:pPr>
        <w:pStyle w:val="gtxtbody"/>
        <w:spacing w:before="120" w:beforeAutospacing="0" w:after="120" w:afterAutospacing="0"/>
        <w:ind w:firstLine="240"/>
        <w:rPr>
          <w:rFonts w:asciiTheme="minorHAnsi" w:hAnsiTheme="minorHAnsi"/>
          <w:sz w:val="22"/>
          <w:szCs w:val="22"/>
        </w:rPr>
      </w:pPr>
      <w:r w:rsidRPr="00252190">
        <w:rPr>
          <w:rFonts w:asciiTheme="minorHAnsi" w:hAnsiTheme="minorHAnsi"/>
          <w:sz w:val="22"/>
          <w:szCs w:val="22"/>
        </w:rPr>
        <w:t>Formerly we called Russia by the name of Muscovy, from the city of Moscow, the capital of that empire; and the residence of the grand dukes: but at present the ancient name of Russia prevails….</w:t>
      </w:r>
    </w:p>
    <w:p w:rsidR="008E7724" w:rsidRPr="00252190" w:rsidRDefault="008E7724" w:rsidP="008E7724">
      <w:pPr>
        <w:pStyle w:val="gtxtbody"/>
        <w:shd w:val="clear" w:color="auto" w:fill="FFFFFF"/>
        <w:spacing w:before="240" w:beforeAutospacing="0" w:after="120" w:afterAutospacing="0"/>
        <w:jc w:val="center"/>
        <w:rPr>
          <w:rFonts w:asciiTheme="minorHAnsi" w:hAnsiTheme="minorHAnsi" w:cs="Arial"/>
          <w:b/>
          <w:sz w:val="22"/>
          <w:szCs w:val="22"/>
        </w:rPr>
      </w:pPr>
      <w:r>
        <w:rPr>
          <w:rFonts w:asciiTheme="minorHAnsi" w:hAnsiTheme="minorHAnsi" w:cs="Arial"/>
          <w:b/>
          <w:sz w:val="22"/>
          <w:szCs w:val="22"/>
        </w:rPr>
        <w:t>PETER’S EUROPEAN TRAVELS</w:t>
      </w:r>
    </w:p>
    <w:p w:rsidR="008E7724" w:rsidRPr="00252190"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252190">
        <w:rPr>
          <w:rFonts w:asciiTheme="minorHAnsi" w:hAnsiTheme="minorHAnsi" w:cs="Arial"/>
          <w:sz w:val="22"/>
          <w:szCs w:val="22"/>
        </w:rPr>
        <w:t xml:space="preserve">At his return to Amsterdam </w:t>
      </w:r>
      <w:r>
        <w:rPr>
          <w:rFonts w:asciiTheme="minorHAnsi" w:hAnsiTheme="minorHAnsi" w:cs="Arial"/>
          <w:sz w:val="22"/>
          <w:szCs w:val="22"/>
        </w:rPr>
        <w:t>[Peter]</w:t>
      </w:r>
      <w:r w:rsidRPr="00252190">
        <w:rPr>
          <w:rFonts w:asciiTheme="minorHAnsi" w:hAnsiTheme="minorHAnsi" w:cs="Arial"/>
          <w:sz w:val="22"/>
          <w:szCs w:val="22"/>
        </w:rPr>
        <w:t xml:space="preserve"> resumed his former occupations, and completed with his own hands, a ship of sixty guns, that he had begun himself, and sent her to Archangel; which was the only port he had at that time on the ocean. He not only engaged in his service several French refugees, Swiss, and Germans; but he also sent all sorts of artists over to Moscow, and he previously made a trial of their several abilities himself. There were few trades or arts which he did not perfectly well understand, in their minutest branches: he took a particular pleasure in correcting with his own hands, the </w:t>
      </w:r>
      <w:r w:rsidRPr="00252190">
        <w:rPr>
          <w:rFonts w:asciiTheme="minorHAnsi" w:hAnsiTheme="minorHAnsi" w:cs="Arial"/>
          <w:sz w:val="22"/>
          <w:szCs w:val="22"/>
        </w:rPr>
        <w:lastRenderedPageBreak/>
        <w:t>geographical maps, which at that time laid down at hazard the positions of the towns and rivers in his vast dominions, then very little known.</w:t>
      </w:r>
    </w:p>
    <w:p w:rsidR="008E7724" w:rsidRPr="00252190"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252190">
        <w:rPr>
          <w:rFonts w:asciiTheme="minorHAnsi" w:hAnsiTheme="minorHAnsi" w:cs="Arial"/>
          <w:sz w:val="22"/>
          <w:szCs w:val="22"/>
        </w:rPr>
        <w:t xml:space="preserve">He remained at Amsterdam, constantly employed in his usual occupations of shipbuilding, engineering, geography, and the practice of natural philosophy, till the middle of January 1698, and then he set out for </w:t>
      </w:r>
      <w:r w:rsidRPr="00252190">
        <w:rPr>
          <w:rStyle w:val="gstxthlt"/>
          <w:rFonts w:asciiTheme="minorHAnsi" w:hAnsiTheme="minorHAnsi" w:cs="Arial"/>
          <w:sz w:val="22"/>
          <w:szCs w:val="22"/>
        </w:rPr>
        <w:t xml:space="preserve">England, </w:t>
      </w:r>
      <w:r w:rsidRPr="00252190">
        <w:rPr>
          <w:rFonts w:asciiTheme="minorHAnsi" w:hAnsiTheme="minorHAnsi" w:cs="Arial"/>
          <w:sz w:val="22"/>
          <w:szCs w:val="22"/>
        </w:rPr>
        <w:t xml:space="preserve">but still as one of the retinue of his </w:t>
      </w:r>
      <w:r w:rsidRPr="00252190">
        <w:rPr>
          <w:rStyle w:val="gstxthlt"/>
          <w:rFonts w:asciiTheme="minorHAnsi" w:hAnsiTheme="minorHAnsi" w:cs="Arial"/>
          <w:sz w:val="22"/>
          <w:szCs w:val="22"/>
        </w:rPr>
        <w:t xml:space="preserve">ambassadors. </w:t>
      </w:r>
    </w:p>
    <w:p w:rsidR="008E7724" w:rsidRPr="00252190"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252190">
        <w:rPr>
          <w:rFonts w:asciiTheme="minorHAnsi" w:hAnsiTheme="minorHAnsi" w:cs="Arial"/>
          <w:sz w:val="22"/>
          <w:szCs w:val="22"/>
        </w:rPr>
        <w:t xml:space="preserve">King William sent his own yacht to meet him, and two ships of war as convoy. In </w:t>
      </w:r>
      <w:r w:rsidRPr="00252190">
        <w:rPr>
          <w:rStyle w:val="gstxthlt"/>
          <w:rFonts w:asciiTheme="minorHAnsi" w:hAnsiTheme="minorHAnsi" w:cs="Arial"/>
          <w:sz w:val="22"/>
          <w:szCs w:val="22"/>
        </w:rPr>
        <w:t xml:space="preserve">England </w:t>
      </w:r>
      <w:r w:rsidRPr="00252190">
        <w:rPr>
          <w:rFonts w:asciiTheme="minorHAnsi" w:hAnsiTheme="minorHAnsi" w:cs="Arial"/>
          <w:sz w:val="22"/>
          <w:szCs w:val="22"/>
        </w:rPr>
        <w:t xml:space="preserve">he observed the same manner of living as at Amsterdam… he took an apartment near the king's dockyard, at Deptford, where he applied himself wholly to gain instruction. The Dutch builders had only taught him their method, and the practical part of shipbuilding. In </w:t>
      </w:r>
      <w:r w:rsidRPr="00252190">
        <w:rPr>
          <w:rStyle w:val="gstxthlt"/>
          <w:rFonts w:asciiTheme="minorHAnsi" w:hAnsiTheme="minorHAnsi" w:cs="Arial"/>
          <w:sz w:val="22"/>
          <w:szCs w:val="22"/>
        </w:rPr>
        <w:t>Eng</w:t>
      </w:r>
      <w:r w:rsidRPr="00252190">
        <w:rPr>
          <w:rFonts w:asciiTheme="minorHAnsi" w:hAnsiTheme="minorHAnsi" w:cs="Arial"/>
          <w:sz w:val="22"/>
          <w:szCs w:val="22"/>
        </w:rPr>
        <w:t>land he found the art better explained; for there they work according to mathematical proportion. He soon made himself so perfect in this science, that he was able to give lessons to others. He began to build a ship according to the English method of construction, and it proved a prime sailor. The art of watch making, which was already brought to perfection in London, next at</w:t>
      </w:r>
      <w:r w:rsidRPr="00252190">
        <w:rPr>
          <w:rStyle w:val="gtxtbody1"/>
          <w:rFonts w:asciiTheme="minorHAnsi" w:hAnsiTheme="minorHAnsi" w:cs="Arial"/>
          <w:sz w:val="22"/>
          <w:szCs w:val="22"/>
        </w:rPr>
        <w:t>tracted his attention, and he made himself complete master of the whole theory. Captain Perry, the engineer, who followed him from London to Russia, says, that from the casting of cannon, to the spinning of ropes, there was not any one branch of trade belonging to a ship that he did not minutely observe, and even put his hand to, as often as he came into the places where those trades were carried on.</w:t>
      </w:r>
    </w:p>
    <w:p w:rsidR="008E7724" w:rsidRPr="00252190"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252190">
        <w:rPr>
          <w:rFonts w:asciiTheme="minorHAnsi" w:hAnsiTheme="minorHAnsi" w:cs="Arial"/>
          <w:sz w:val="22"/>
          <w:szCs w:val="22"/>
        </w:rPr>
        <w:t xml:space="preserve">In order to cultivate his friendship, he was allowed to engage several English artificers into his service, as he had done in Holland; but, over and above artificers, he engaged likewise some mathematicians, which he would not so easily have found in Amsterdam. Ferguson, a Scotchman, an excellent geometrician, entered into his service, and was the first person who brought arithmetic into use in the exchequer in Russia, where before that time, they made use only of the </w:t>
      </w:r>
      <w:proofErr w:type="spellStart"/>
      <w:r w:rsidRPr="00252190">
        <w:rPr>
          <w:rFonts w:asciiTheme="minorHAnsi" w:hAnsiTheme="minorHAnsi" w:cs="Arial"/>
          <w:sz w:val="22"/>
          <w:szCs w:val="22"/>
        </w:rPr>
        <w:t>Tartarian</w:t>
      </w:r>
      <w:proofErr w:type="spellEnd"/>
      <w:r w:rsidRPr="00252190">
        <w:rPr>
          <w:rFonts w:asciiTheme="minorHAnsi" w:hAnsiTheme="minorHAnsi" w:cs="Arial"/>
          <w:sz w:val="22"/>
          <w:szCs w:val="22"/>
        </w:rPr>
        <w:t xml:space="preserve"> </w:t>
      </w:r>
      <w:r>
        <w:rPr>
          <w:rFonts w:asciiTheme="minorHAnsi" w:hAnsiTheme="minorHAnsi" w:cs="Arial"/>
          <w:sz w:val="22"/>
          <w:szCs w:val="22"/>
        </w:rPr>
        <w:t xml:space="preserve">[Mongol] </w:t>
      </w:r>
      <w:r w:rsidRPr="00252190">
        <w:rPr>
          <w:rFonts w:asciiTheme="minorHAnsi" w:hAnsiTheme="minorHAnsi" w:cs="Arial"/>
          <w:sz w:val="22"/>
          <w:szCs w:val="22"/>
        </w:rPr>
        <w:t>method of reckoning, with balls strung upon a wire; a method which supplied the place of writing, but was very perplexing and imperfect, because, after the calculation, there was no method of proving it, in order to discover any error. The Indian ciphers, which are now in use [in Western Europe], were not introduced among us till the ninth century, by Arabs; and they did not make their way into the Russian empire till one thousand years afterwards. Such has been the fate of the arts, to make their progress slowly round the globe. He took with him two young students from a mathematical school, and this was the beginning of the marine academy, founded afterwards by Peter the Great. He observed and calculated eclipses with Ferguson. Perry, the engineer</w:t>
      </w:r>
      <w:r>
        <w:rPr>
          <w:rFonts w:asciiTheme="minorHAnsi" w:hAnsiTheme="minorHAnsi" w:cs="Arial"/>
          <w:sz w:val="22"/>
          <w:szCs w:val="22"/>
        </w:rPr>
        <w:t xml:space="preserve">… </w:t>
      </w:r>
      <w:r w:rsidRPr="00252190">
        <w:rPr>
          <w:rFonts w:asciiTheme="minorHAnsi" w:hAnsiTheme="minorHAnsi" w:cs="Arial"/>
          <w:sz w:val="22"/>
          <w:szCs w:val="22"/>
        </w:rPr>
        <w:t>acknowledges, that Peter made himself a proficient in astronomy; that he perfectly well understood the motions of the heavenly bodies, as well as the laws of gravitation, by which they are directed. This force, now so evidently demonstrated, and before the time of the great Newton so little known, by which all the planets gravitate towards each other, and which retain them in their orbits, was already become familiar to a sovereign of Russia, while other countries amused themselves with imaginary vertices, and, in Galileo's nation, one set of ignorant persons ordered others, as ignorant, to believe the earth to be immoveable….</w:t>
      </w:r>
    </w:p>
    <w:p w:rsidR="008E7724" w:rsidRPr="00252190"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252190">
        <w:rPr>
          <w:rFonts w:asciiTheme="minorHAnsi" w:hAnsiTheme="minorHAnsi" w:cs="Arial"/>
          <w:sz w:val="22"/>
          <w:szCs w:val="22"/>
        </w:rPr>
        <w:t>We must not forget to observe, that a set of English merchants… gave Peter fifteen thousand pounds sterling, for the permission of vending tobacco in Russia. The patriarch, by a mistaken severity, had interdicted this branch of trade; for the Russian church forbade smoking, as an unclean and sinful action. Peter, who knew better things, and who, amongst his many projected changes, meditated a reformation of the church, introduced this commodity of trade into his dominions.</w:t>
      </w:r>
    </w:p>
    <w:p w:rsidR="008E7724" w:rsidRDefault="008E7724" w:rsidP="008E7724">
      <w:pPr>
        <w:pStyle w:val="gtxtbody"/>
        <w:shd w:val="clear" w:color="auto" w:fill="FFFFFF"/>
        <w:spacing w:before="120" w:beforeAutospacing="0" w:after="120" w:afterAutospacing="0"/>
        <w:ind w:firstLine="240"/>
        <w:rPr>
          <w:rStyle w:val="gtxtbody1"/>
          <w:rFonts w:asciiTheme="minorHAnsi" w:hAnsiTheme="minorHAnsi" w:cs="Arial"/>
          <w:sz w:val="22"/>
          <w:szCs w:val="22"/>
        </w:rPr>
      </w:pPr>
      <w:r w:rsidRPr="00252190">
        <w:rPr>
          <w:rFonts w:asciiTheme="minorHAnsi" w:hAnsiTheme="minorHAnsi" w:cs="Arial"/>
          <w:sz w:val="22"/>
          <w:szCs w:val="22"/>
        </w:rPr>
        <w:t xml:space="preserve">Before Peter left </w:t>
      </w:r>
      <w:r w:rsidRPr="00252190">
        <w:rPr>
          <w:rStyle w:val="gstxthlt"/>
          <w:rFonts w:asciiTheme="minorHAnsi" w:hAnsiTheme="minorHAnsi" w:cs="Arial"/>
          <w:sz w:val="22"/>
          <w:szCs w:val="22"/>
        </w:rPr>
        <w:t xml:space="preserve">England, </w:t>
      </w:r>
      <w:r w:rsidRPr="00252190">
        <w:rPr>
          <w:rFonts w:asciiTheme="minorHAnsi" w:hAnsiTheme="minorHAnsi" w:cs="Arial"/>
          <w:sz w:val="22"/>
          <w:szCs w:val="22"/>
        </w:rPr>
        <w:t xml:space="preserve">he was entertained by King William with a spectacle worthy such a </w:t>
      </w:r>
      <w:r w:rsidRPr="00252190">
        <w:rPr>
          <w:rStyle w:val="gtxtbody1"/>
          <w:rFonts w:asciiTheme="minorHAnsi" w:hAnsiTheme="minorHAnsi" w:cs="Arial"/>
          <w:sz w:val="22"/>
          <w:szCs w:val="22"/>
        </w:rPr>
        <w:t xml:space="preserve">guest: this was a mock sea-fight… William made him a present of the vessel in which he used to go over to Holland, called the Royal Transport, a beautiful yacht, and magnificently adorned. In this vessel Peter returned to Holland the latter end of 1698, taking with him three captains of ships of war, five and twenty captains of merchant ships, forty lieutenants, thirty pilots, as many surgeons, two hundred and fifty gunners, and upwards of three hundred artificers. This little colony of persons skilful in all branches, sailed from Holland to Archangel, on board the Royal Transport, and from thence were distributed into all the different places where their services were necessary. Those who had been engaged at Amsterdam went by the way of </w:t>
      </w:r>
      <w:proofErr w:type="spellStart"/>
      <w:r w:rsidRPr="00252190">
        <w:rPr>
          <w:rStyle w:val="gtxtbody1"/>
          <w:rFonts w:asciiTheme="minorHAnsi" w:hAnsiTheme="minorHAnsi" w:cs="Arial"/>
          <w:sz w:val="22"/>
          <w:szCs w:val="22"/>
        </w:rPr>
        <w:t>Narva</w:t>
      </w:r>
      <w:proofErr w:type="spellEnd"/>
      <w:r w:rsidRPr="00252190">
        <w:rPr>
          <w:rStyle w:val="gtxtbody1"/>
          <w:rFonts w:asciiTheme="minorHAnsi" w:hAnsiTheme="minorHAnsi" w:cs="Arial"/>
          <w:sz w:val="22"/>
          <w:szCs w:val="22"/>
        </w:rPr>
        <w:t>, which then belonged to the Swedes…</w:t>
      </w:r>
    </w:p>
    <w:p w:rsidR="008E7724" w:rsidRPr="00202CCB" w:rsidRDefault="008E7724" w:rsidP="008E7724">
      <w:pPr>
        <w:pStyle w:val="gtxtbody"/>
        <w:spacing w:before="240" w:beforeAutospacing="0" w:after="120" w:afterAutospacing="0"/>
        <w:jc w:val="center"/>
        <w:rPr>
          <w:rFonts w:asciiTheme="minorHAnsi" w:hAnsiTheme="minorHAnsi"/>
          <w:b/>
          <w:sz w:val="22"/>
          <w:szCs w:val="22"/>
        </w:rPr>
      </w:pPr>
      <w:r>
        <w:rPr>
          <w:rFonts w:asciiTheme="minorHAnsi" w:hAnsiTheme="minorHAnsi"/>
          <w:b/>
          <w:sz w:val="22"/>
          <w:szCs w:val="22"/>
        </w:rPr>
        <w:lastRenderedPageBreak/>
        <w:t>THE END OF PETER’S TRAVELS</w:t>
      </w:r>
    </w:p>
    <w:p w:rsidR="008E7724" w:rsidRPr="003F5F34" w:rsidRDefault="008E7724" w:rsidP="008E7724">
      <w:pPr>
        <w:pStyle w:val="gtxtbody"/>
        <w:shd w:val="clear" w:color="auto" w:fill="FFFFFF"/>
        <w:spacing w:before="120" w:beforeAutospacing="0" w:after="120" w:afterAutospacing="0"/>
        <w:rPr>
          <w:rFonts w:asciiTheme="minorHAnsi" w:hAnsiTheme="minorHAnsi" w:cs="Arial"/>
          <w:sz w:val="22"/>
          <w:szCs w:val="22"/>
        </w:rPr>
      </w:pPr>
      <w:r w:rsidRPr="003F5F34">
        <w:rPr>
          <w:rFonts w:asciiTheme="minorHAnsi" w:hAnsiTheme="minorHAnsi" w:cs="Arial"/>
          <w:sz w:val="22"/>
          <w:szCs w:val="22"/>
        </w:rPr>
        <w:t>Peter was ready to set out from Vienna, in order to proceed to Venice, to complete his tour of instruction, when he received the news of a rebellion, which had lately broke out in his dominions.</w:t>
      </w:r>
    </w:p>
    <w:p w:rsidR="008E7724" w:rsidRPr="003F5F34" w:rsidRDefault="008E7724" w:rsidP="008E7724">
      <w:pPr>
        <w:pStyle w:val="gtxtbody"/>
        <w:shd w:val="clear" w:color="auto" w:fill="FFFFFF"/>
        <w:spacing w:before="120" w:beforeAutospacing="0" w:after="120" w:afterAutospacing="0"/>
        <w:rPr>
          <w:rFonts w:asciiTheme="minorHAnsi" w:hAnsiTheme="minorHAnsi" w:cs="Arial"/>
          <w:sz w:val="22"/>
          <w:szCs w:val="22"/>
        </w:rPr>
      </w:pPr>
      <w:r>
        <w:rPr>
          <w:rFonts w:asciiTheme="minorHAnsi" w:hAnsiTheme="minorHAnsi" w:cs="Arial"/>
          <w:sz w:val="22"/>
          <w:szCs w:val="22"/>
        </w:rPr>
        <w:t>Tsar</w:t>
      </w:r>
      <w:r w:rsidRPr="003F5F34">
        <w:rPr>
          <w:rFonts w:asciiTheme="minorHAnsi" w:hAnsiTheme="minorHAnsi" w:cs="Arial"/>
          <w:sz w:val="22"/>
          <w:szCs w:val="22"/>
        </w:rPr>
        <w:t xml:space="preserve"> Peter, when he left his dominions to set out on his travels, had provided against every incident, even that of rebellion. But the great and serviceable things he had done for his country, proved the very cause of this rebellion.</w:t>
      </w:r>
    </w:p>
    <w:p w:rsidR="008E7724" w:rsidRPr="003F5F34" w:rsidRDefault="008E7724" w:rsidP="008E7724">
      <w:pPr>
        <w:pStyle w:val="gtxtbody"/>
        <w:shd w:val="clear" w:color="auto" w:fill="FFFFFF"/>
        <w:spacing w:before="120" w:beforeAutospacing="0" w:after="120" w:afterAutospacing="0"/>
        <w:rPr>
          <w:rFonts w:asciiTheme="minorHAnsi" w:hAnsiTheme="minorHAnsi" w:cs="Arial"/>
          <w:sz w:val="22"/>
          <w:szCs w:val="22"/>
        </w:rPr>
      </w:pPr>
      <w:r>
        <w:rPr>
          <w:rFonts w:asciiTheme="minorHAnsi" w:hAnsiTheme="minorHAnsi" w:cs="Arial"/>
          <w:sz w:val="22"/>
          <w:szCs w:val="22"/>
        </w:rPr>
        <w:t>Certain old boyar</w:t>
      </w:r>
      <w:r w:rsidRPr="003F5F34">
        <w:rPr>
          <w:rFonts w:asciiTheme="minorHAnsi" w:hAnsiTheme="minorHAnsi" w:cs="Arial"/>
          <w:sz w:val="22"/>
          <w:szCs w:val="22"/>
        </w:rPr>
        <w:t>s, to whom the ancient customs were still dear, and some priests, to whom the new ones appeared little better than sacrilege, began these disturbances</w:t>
      </w:r>
      <w:r>
        <w:rPr>
          <w:rFonts w:asciiTheme="minorHAnsi" w:hAnsiTheme="minorHAnsi" w:cs="Arial"/>
          <w:sz w:val="22"/>
          <w:szCs w:val="22"/>
        </w:rPr>
        <w:t>…</w:t>
      </w:r>
      <w:r w:rsidRPr="003F5F34">
        <w:rPr>
          <w:rFonts w:asciiTheme="minorHAnsi" w:hAnsiTheme="minorHAnsi" w:cs="Arial"/>
          <w:sz w:val="22"/>
          <w:szCs w:val="22"/>
        </w:rPr>
        <w:t xml:space="preserve"> Care was t</w:t>
      </w:r>
      <w:r>
        <w:rPr>
          <w:rFonts w:asciiTheme="minorHAnsi" w:hAnsiTheme="minorHAnsi" w:cs="Arial"/>
          <w:sz w:val="22"/>
          <w:szCs w:val="22"/>
        </w:rPr>
        <w:t>aken to spread abroad the danger</w:t>
      </w:r>
      <w:r w:rsidRPr="003F5F34">
        <w:rPr>
          <w:rFonts w:asciiTheme="minorHAnsi" w:hAnsiTheme="minorHAnsi" w:cs="Arial"/>
          <w:sz w:val="22"/>
          <w:szCs w:val="22"/>
        </w:rPr>
        <w:t xml:space="preserve"> to be feared from the introduction of foreigners to instruct the nation. In</w:t>
      </w:r>
      <w:r>
        <w:rPr>
          <w:rFonts w:asciiTheme="minorHAnsi" w:hAnsiTheme="minorHAnsi" w:cs="Arial"/>
          <w:sz w:val="22"/>
          <w:szCs w:val="22"/>
        </w:rPr>
        <w:t xml:space="preserve"> short, who would believe, that</w:t>
      </w:r>
      <w:r w:rsidRPr="003F5F34">
        <w:rPr>
          <w:rFonts w:asciiTheme="minorHAnsi" w:hAnsiTheme="minorHAnsi" w:cs="Arial"/>
          <w:sz w:val="22"/>
          <w:szCs w:val="22"/>
        </w:rPr>
        <w:t xml:space="preserve"> the permission which the czar had given to import </w:t>
      </w:r>
      <w:r w:rsidRPr="003F5F34">
        <w:rPr>
          <w:rStyle w:val="gstxthlt"/>
          <w:rFonts w:asciiTheme="minorHAnsi" w:hAnsiTheme="minorHAnsi" w:cs="Arial"/>
          <w:sz w:val="22"/>
          <w:szCs w:val="22"/>
        </w:rPr>
        <w:t xml:space="preserve">tobacco </w:t>
      </w:r>
      <w:r>
        <w:rPr>
          <w:rFonts w:asciiTheme="minorHAnsi" w:hAnsiTheme="minorHAnsi" w:cs="Arial"/>
          <w:sz w:val="22"/>
          <w:szCs w:val="22"/>
        </w:rPr>
        <w:t>into his empire</w:t>
      </w:r>
      <w:r w:rsidRPr="003F5F34">
        <w:rPr>
          <w:rFonts w:asciiTheme="minorHAnsi" w:hAnsiTheme="minorHAnsi" w:cs="Arial"/>
          <w:sz w:val="22"/>
          <w:szCs w:val="22"/>
        </w:rPr>
        <w:t>, contrary to the inclination of the clergy, was one of</w:t>
      </w:r>
      <w:r>
        <w:rPr>
          <w:rFonts w:asciiTheme="minorHAnsi" w:hAnsiTheme="minorHAnsi" w:cs="Arial"/>
          <w:sz w:val="22"/>
          <w:szCs w:val="22"/>
        </w:rPr>
        <w:t xml:space="preserve"> the chief motives of the insurrection</w:t>
      </w:r>
      <w:r w:rsidRPr="003F5F34">
        <w:rPr>
          <w:rFonts w:asciiTheme="minorHAnsi" w:hAnsiTheme="minorHAnsi" w:cs="Arial"/>
          <w:sz w:val="22"/>
          <w:szCs w:val="22"/>
        </w:rPr>
        <w:t xml:space="preserve">? Superstition, the scourge of every country, yet the darling of the multitude, spread itself from </w:t>
      </w:r>
      <w:r>
        <w:rPr>
          <w:rFonts w:asciiTheme="minorHAnsi" w:hAnsiTheme="minorHAnsi" w:cs="Arial"/>
          <w:sz w:val="22"/>
          <w:szCs w:val="22"/>
        </w:rPr>
        <w:t xml:space="preserve">the common people to the </w:t>
      </w:r>
      <w:hyperlink r:id="rId22" w:history="1">
        <w:proofErr w:type="spellStart"/>
        <w:r w:rsidRPr="00627684">
          <w:rPr>
            <w:rStyle w:val="Hyperlink"/>
            <w:rFonts w:asciiTheme="minorHAnsi" w:hAnsiTheme="minorHAnsi" w:cs="Arial"/>
            <w:sz w:val="22"/>
            <w:szCs w:val="22"/>
          </w:rPr>
          <w:t>Streltzy</w:t>
        </w:r>
        <w:proofErr w:type="spellEnd"/>
      </w:hyperlink>
      <w:r w:rsidRPr="003F5F34">
        <w:rPr>
          <w:rFonts w:asciiTheme="minorHAnsi" w:hAnsiTheme="minorHAnsi" w:cs="Arial"/>
          <w:sz w:val="22"/>
          <w:szCs w:val="22"/>
        </w:rPr>
        <w:t>, who had been scattere</w:t>
      </w:r>
      <w:r>
        <w:rPr>
          <w:rFonts w:asciiTheme="minorHAnsi" w:hAnsiTheme="minorHAnsi" w:cs="Arial"/>
          <w:sz w:val="22"/>
          <w:szCs w:val="22"/>
        </w:rPr>
        <w:t>d on the frontiers of Lithuania</w:t>
      </w:r>
      <w:r w:rsidRPr="003F5F34">
        <w:rPr>
          <w:rFonts w:asciiTheme="minorHAnsi" w:hAnsiTheme="minorHAnsi" w:cs="Arial"/>
          <w:sz w:val="22"/>
          <w:szCs w:val="22"/>
        </w:rPr>
        <w:t xml:space="preserve">: they assembled in a body, and marched towards Moscow, with the intent to place the princess Sophia on the throne, and for ever to prevent the return of a </w:t>
      </w:r>
      <w:r>
        <w:rPr>
          <w:rFonts w:asciiTheme="minorHAnsi" w:hAnsiTheme="minorHAnsi" w:cs="Arial"/>
          <w:sz w:val="22"/>
          <w:szCs w:val="22"/>
        </w:rPr>
        <w:t>ts</w:t>
      </w:r>
      <w:r w:rsidRPr="003F5F34">
        <w:rPr>
          <w:rFonts w:asciiTheme="minorHAnsi" w:hAnsiTheme="minorHAnsi" w:cs="Arial"/>
          <w:sz w:val="22"/>
          <w:szCs w:val="22"/>
        </w:rPr>
        <w:t>ar who had vi</w:t>
      </w:r>
      <w:r>
        <w:rPr>
          <w:rFonts w:asciiTheme="minorHAnsi" w:hAnsiTheme="minorHAnsi" w:cs="Arial"/>
          <w:sz w:val="22"/>
          <w:szCs w:val="22"/>
        </w:rPr>
        <w:t>olated the established customs,</w:t>
      </w:r>
      <w:r w:rsidRPr="003F5F34">
        <w:rPr>
          <w:rFonts w:asciiTheme="minorHAnsi" w:hAnsiTheme="minorHAnsi" w:cs="Arial"/>
          <w:sz w:val="22"/>
          <w:szCs w:val="22"/>
        </w:rPr>
        <w:t xml:space="preserve"> by presuming to travel for instructio</w:t>
      </w:r>
      <w:r>
        <w:rPr>
          <w:rFonts w:asciiTheme="minorHAnsi" w:hAnsiTheme="minorHAnsi" w:cs="Arial"/>
          <w:sz w:val="22"/>
          <w:szCs w:val="22"/>
        </w:rPr>
        <w:t xml:space="preserve">n among foreigners. [Peter’s] forces, </w:t>
      </w:r>
      <w:r w:rsidRPr="003F5F34">
        <w:rPr>
          <w:rFonts w:asciiTheme="minorHAnsi" w:hAnsiTheme="minorHAnsi" w:cs="Arial"/>
          <w:sz w:val="22"/>
          <w:szCs w:val="22"/>
        </w:rPr>
        <w:t xml:space="preserve">commanded by Schein and </w:t>
      </w:r>
      <w:hyperlink r:id="rId23" w:history="1">
        <w:r w:rsidRPr="00627684">
          <w:rPr>
            <w:rStyle w:val="Hyperlink"/>
            <w:rFonts w:asciiTheme="minorHAnsi" w:hAnsiTheme="minorHAnsi" w:cs="Arial"/>
            <w:sz w:val="22"/>
            <w:szCs w:val="22"/>
          </w:rPr>
          <w:t>Gordon</w:t>
        </w:r>
      </w:hyperlink>
      <w:r w:rsidRPr="003F5F34">
        <w:rPr>
          <w:rFonts w:asciiTheme="minorHAnsi" w:hAnsiTheme="minorHAnsi" w:cs="Arial"/>
          <w:sz w:val="22"/>
          <w:szCs w:val="22"/>
        </w:rPr>
        <w:t xml:space="preserve">, who were much better disciplined than the </w:t>
      </w:r>
      <w:proofErr w:type="spellStart"/>
      <w:r>
        <w:rPr>
          <w:rFonts w:asciiTheme="minorHAnsi" w:hAnsiTheme="minorHAnsi" w:cs="Arial"/>
          <w:sz w:val="22"/>
          <w:szCs w:val="22"/>
        </w:rPr>
        <w:t>Streltzy</w:t>
      </w:r>
      <w:proofErr w:type="spellEnd"/>
      <w:r w:rsidRPr="003F5F34">
        <w:rPr>
          <w:rFonts w:asciiTheme="minorHAnsi" w:hAnsiTheme="minorHAnsi" w:cs="Arial"/>
          <w:sz w:val="22"/>
          <w:szCs w:val="22"/>
        </w:rPr>
        <w:t>, met them fifteen leagues from Moscow, gave them bat</w:t>
      </w:r>
      <w:r>
        <w:rPr>
          <w:rFonts w:asciiTheme="minorHAnsi" w:hAnsiTheme="minorHAnsi" w:cs="Arial"/>
          <w:sz w:val="22"/>
          <w:szCs w:val="22"/>
        </w:rPr>
        <w:t>tle, and entirely defeated them</w:t>
      </w:r>
      <w:r w:rsidRPr="003F5F34">
        <w:rPr>
          <w:rFonts w:asciiTheme="minorHAnsi" w:hAnsiTheme="minorHAnsi" w:cs="Arial"/>
          <w:sz w:val="22"/>
          <w:szCs w:val="22"/>
        </w:rPr>
        <w:t xml:space="preserve">: </w:t>
      </w:r>
      <w:r>
        <w:rPr>
          <w:rFonts w:asciiTheme="minorHAnsi" w:hAnsiTheme="minorHAnsi" w:cs="Arial"/>
          <w:sz w:val="22"/>
          <w:szCs w:val="22"/>
        </w:rPr>
        <w:t xml:space="preserve"> </w:t>
      </w:r>
      <w:r w:rsidRPr="003F5F34">
        <w:rPr>
          <w:rFonts w:asciiTheme="minorHAnsi" w:hAnsiTheme="minorHAnsi" w:cs="Arial"/>
          <w:sz w:val="22"/>
          <w:szCs w:val="22"/>
        </w:rPr>
        <w:t>but this advantage, gained by a foreign general over the ancient militia, among whom were several of the burghers of Moscow, contributed still more to irritate the people.</w:t>
      </w:r>
    </w:p>
    <w:p w:rsidR="008E7724" w:rsidRPr="00202CCB" w:rsidRDefault="008E7724" w:rsidP="008E7724">
      <w:pPr>
        <w:pStyle w:val="gtxtbody"/>
        <w:shd w:val="clear" w:color="auto" w:fill="FFFFFF"/>
        <w:spacing w:before="120" w:beforeAutospacing="0" w:after="120" w:afterAutospacing="0"/>
        <w:ind w:firstLine="240"/>
        <w:rPr>
          <w:rFonts w:asciiTheme="minorHAnsi" w:hAnsiTheme="minorHAnsi" w:cs="Arial"/>
          <w:sz w:val="22"/>
          <w:szCs w:val="22"/>
        </w:rPr>
      </w:pPr>
      <w:r w:rsidRPr="003F5F34">
        <w:rPr>
          <w:rFonts w:asciiTheme="minorHAnsi" w:hAnsiTheme="minorHAnsi" w:cs="Arial"/>
          <w:sz w:val="22"/>
          <w:szCs w:val="22"/>
        </w:rPr>
        <w:t>To quell these tumults, the czar sets out privately from Vienna</w:t>
      </w:r>
      <w:r>
        <w:rPr>
          <w:rFonts w:asciiTheme="minorHAnsi" w:hAnsiTheme="minorHAnsi" w:cs="Arial"/>
          <w:sz w:val="22"/>
          <w:szCs w:val="22"/>
        </w:rPr>
        <w:t xml:space="preserve">… </w:t>
      </w:r>
      <w:r w:rsidRPr="003F5F34">
        <w:rPr>
          <w:rFonts w:asciiTheme="minorHAnsi" w:hAnsiTheme="minorHAnsi" w:cs="Arial"/>
          <w:sz w:val="22"/>
          <w:szCs w:val="22"/>
        </w:rPr>
        <w:t>and at length arr</w:t>
      </w:r>
      <w:r>
        <w:rPr>
          <w:rFonts w:asciiTheme="minorHAnsi" w:hAnsiTheme="minorHAnsi" w:cs="Arial"/>
          <w:sz w:val="22"/>
          <w:szCs w:val="22"/>
        </w:rPr>
        <w:t>ived at Moscow, where he surprised everyone with his presence</w:t>
      </w:r>
      <w:r w:rsidRPr="003F5F34">
        <w:rPr>
          <w:rFonts w:asciiTheme="minorHAnsi" w:hAnsiTheme="minorHAnsi" w:cs="Arial"/>
          <w:sz w:val="22"/>
          <w:szCs w:val="22"/>
        </w:rPr>
        <w:t xml:space="preserve">: he then confers rewards on the troops who had defeated the </w:t>
      </w:r>
      <w:proofErr w:type="spellStart"/>
      <w:r>
        <w:rPr>
          <w:rFonts w:asciiTheme="minorHAnsi" w:hAnsiTheme="minorHAnsi" w:cs="Arial"/>
          <w:sz w:val="22"/>
          <w:szCs w:val="22"/>
        </w:rPr>
        <w:t>Streltzy</w:t>
      </w:r>
      <w:proofErr w:type="spellEnd"/>
      <w:r w:rsidRPr="003F5F34">
        <w:rPr>
          <w:rFonts w:asciiTheme="minorHAnsi" w:hAnsiTheme="minorHAnsi" w:cs="Arial"/>
          <w:sz w:val="22"/>
          <w:szCs w:val="22"/>
        </w:rPr>
        <w:t>, (Sept. 1698,) of whom the prisons were now full. If the crimes of these unhappy wretches were great, their punishment was no less so. Their leaders, with several of their officers and priests, were condemned to death; s</w:t>
      </w:r>
      <w:r>
        <w:rPr>
          <w:rFonts w:asciiTheme="minorHAnsi" w:hAnsiTheme="minorHAnsi" w:cs="Arial"/>
          <w:sz w:val="22"/>
          <w:szCs w:val="22"/>
        </w:rPr>
        <w:t xml:space="preserve">ome were broken upon the </w:t>
      </w:r>
      <w:hyperlink r:id="rId24" w:history="1">
        <w:r w:rsidRPr="00202CCB">
          <w:rPr>
            <w:rStyle w:val="Hyperlink"/>
            <w:rFonts w:asciiTheme="minorHAnsi" w:hAnsiTheme="minorHAnsi" w:cs="Arial"/>
            <w:sz w:val="22"/>
            <w:szCs w:val="22"/>
          </w:rPr>
          <w:t>wheel</w:t>
        </w:r>
      </w:hyperlink>
      <w:r>
        <w:rPr>
          <w:rFonts w:asciiTheme="minorHAnsi" w:hAnsiTheme="minorHAnsi" w:cs="Arial"/>
          <w:sz w:val="22"/>
          <w:szCs w:val="22"/>
        </w:rPr>
        <w:t>,</w:t>
      </w:r>
      <w:r w:rsidRPr="003F5F34">
        <w:rPr>
          <w:rFonts w:asciiTheme="minorHAnsi" w:hAnsiTheme="minorHAnsi" w:cs="Arial"/>
          <w:sz w:val="22"/>
          <w:szCs w:val="22"/>
        </w:rPr>
        <w:t xml:space="preserve"> </w:t>
      </w:r>
      <w:r>
        <w:rPr>
          <w:rFonts w:asciiTheme="minorHAnsi" w:hAnsiTheme="minorHAnsi" w:cs="Arial"/>
          <w:sz w:val="22"/>
          <w:szCs w:val="22"/>
        </w:rPr>
        <w:t>and two women were buried alive</w:t>
      </w:r>
      <w:r w:rsidRPr="003F5F34">
        <w:rPr>
          <w:rFonts w:asciiTheme="minorHAnsi" w:hAnsiTheme="minorHAnsi" w:cs="Arial"/>
          <w:sz w:val="22"/>
          <w:szCs w:val="22"/>
        </w:rPr>
        <w:t xml:space="preserve">; upwards of two thousand of the </w:t>
      </w:r>
      <w:proofErr w:type="spellStart"/>
      <w:r>
        <w:rPr>
          <w:rFonts w:asciiTheme="minorHAnsi" w:hAnsiTheme="minorHAnsi" w:cs="Arial"/>
          <w:sz w:val="22"/>
          <w:szCs w:val="22"/>
        </w:rPr>
        <w:t>Streltzy</w:t>
      </w:r>
      <w:proofErr w:type="spellEnd"/>
      <w:r w:rsidRPr="003F5F34">
        <w:rPr>
          <w:rFonts w:asciiTheme="minorHAnsi" w:hAnsiTheme="minorHAnsi" w:cs="Arial"/>
          <w:sz w:val="22"/>
          <w:szCs w:val="22"/>
        </w:rPr>
        <w:t xml:space="preserve"> were executed, part of whom were </w:t>
      </w:r>
      <w:r w:rsidR="0007690D">
        <w:rPr>
          <w:rFonts w:asciiTheme="minorHAnsi" w:hAnsiTheme="minorHAnsi" w:cs="Arial"/>
          <w:sz w:val="22"/>
          <w:szCs w:val="22"/>
        </w:rPr>
        <w:t>hanged</w:t>
      </w:r>
      <w:r w:rsidRPr="003F5F34">
        <w:rPr>
          <w:rFonts w:asciiTheme="minorHAnsi" w:hAnsiTheme="minorHAnsi" w:cs="Arial"/>
          <w:sz w:val="22"/>
          <w:szCs w:val="22"/>
        </w:rPr>
        <w:t xml:space="preserve"> round about the walls of the city, and others put to death in different manners, and their dead bodies remained exposed </w:t>
      </w:r>
      <w:r>
        <w:rPr>
          <w:rFonts w:asciiTheme="minorHAnsi" w:hAnsiTheme="minorHAnsi" w:cs="Arial"/>
          <w:sz w:val="22"/>
          <w:szCs w:val="22"/>
        </w:rPr>
        <w:t>for two days in the high roads,</w:t>
      </w:r>
      <w:r w:rsidRPr="003F5F34">
        <w:rPr>
          <w:rFonts w:asciiTheme="minorHAnsi" w:hAnsiTheme="minorHAnsi" w:cs="Arial"/>
          <w:sz w:val="22"/>
          <w:szCs w:val="22"/>
        </w:rPr>
        <w:t xml:space="preserve"> particularly about the monastery where the prince</w:t>
      </w:r>
      <w:r>
        <w:rPr>
          <w:rFonts w:asciiTheme="minorHAnsi" w:hAnsiTheme="minorHAnsi" w:cs="Arial"/>
          <w:sz w:val="22"/>
          <w:szCs w:val="22"/>
        </w:rPr>
        <w:t xml:space="preserve">sses Sophia and </w:t>
      </w:r>
      <w:proofErr w:type="spellStart"/>
      <w:r>
        <w:rPr>
          <w:rFonts w:asciiTheme="minorHAnsi" w:hAnsiTheme="minorHAnsi" w:cs="Arial"/>
          <w:sz w:val="22"/>
          <w:szCs w:val="22"/>
        </w:rPr>
        <w:t>Eudocia</w:t>
      </w:r>
      <w:proofErr w:type="spellEnd"/>
      <w:r>
        <w:rPr>
          <w:rFonts w:asciiTheme="minorHAnsi" w:hAnsiTheme="minorHAnsi" w:cs="Arial"/>
          <w:sz w:val="22"/>
          <w:szCs w:val="22"/>
        </w:rPr>
        <w:t xml:space="preserve"> resided.</w:t>
      </w:r>
      <w:r>
        <w:rPr>
          <w:rStyle w:val="FootnoteReference"/>
          <w:rFonts w:asciiTheme="minorHAnsi" w:hAnsiTheme="minorHAnsi" w:cs="Arial"/>
          <w:sz w:val="22"/>
          <w:szCs w:val="22"/>
        </w:rPr>
        <w:footnoteReference w:id="9"/>
      </w:r>
      <w:r>
        <w:rPr>
          <w:rFonts w:asciiTheme="minorHAnsi" w:hAnsiTheme="minorHAnsi" w:cs="Arial"/>
          <w:sz w:val="22"/>
          <w:szCs w:val="22"/>
        </w:rPr>
        <w:t xml:space="preserve"> </w:t>
      </w:r>
      <w:r w:rsidRPr="003F5F34">
        <w:rPr>
          <w:rFonts w:asciiTheme="minorHAnsi" w:hAnsiTheme="minorHAnsi" w:cs="Arial"/>
          <w:sz w:val="22"/>
          <w:szCs w:val="22"/>
        </w:rPr>
        <w:t xml:space="preserve"> Monuments of stone were erected, on which their crimes and punishments were set forth. A great number of them who had wives and children at Moscow, were dispersed with their families into Siberia</w:t>
      </w:r>
      <w:r>
        <w:rPr>
          <w:rFonts w:asciiTheme="minorHAnsi" w:hAnsiTheme="minorHAnsi" w:cs="Arial"/>
          <w:sz w:val="22"/>
          <w:szCs w:val="22"/>
        </w:rPr>
        <w:t>…</w:t>
      </w:r>
      <w:r w:rsidRPr="003F5F34">
        <w:rPr>
          <w:rFonts w:asciiTheme="minorHAnsi" w:hAnsiTheme="minorHAnsi" w:cs="Arial"/>
          <w:sz w:val="22"/>
          <w:szCs w:val="22"/>
        </w:rPr>
        <w:t xml:space="preserve"> This punishment was at least of service</w:t>
      </w:r>
      <w:r>
        <w:rPr>
          <w:rFonts w:asciiTheme="minorHAnsi" w:hAnsiTheme="minorHAnsi" w:cs="Arial"/>
          <w:sz w:val="22"/>
          <w:szCs w:val="22"/>
        </w:rPr>
        <w:t xml:space="preserve"> </w:t>
      </w:r>
      <w:r w:rsidRPr="003F5F34">
        <w:rPr>
          <w:rFonts w:asciiTheme="minorHAnsi" w:hAnsiTheme="minorHAnsi" w:cs="Arial"/>
          <w:sz w:val="22"/>
          <w:szCs w:val="22"/>
        </w:rPr>
        <w:t>to the state, as they helped to cultivate and peo</w:t>
      </w:r>
      <w:r>
        <w:rPr>
          <w:rFonts w:asciiTheme="minorHAnsi" w:hAnsiTheme="minorHAnsi" w:cs="Arial"/>
          <w:sz w:val="22"/>
          <w:szCs w:val="22"/>
        </w:rPr>
        <w:t>ple a large tract of waste land....</w:t>
      </w:r>
    </w:p>
    <w:p w:rsidR="008E7724" w:rsidRPr="00252190" w:rsidRDefault="008E7724" w:rsidP="008E7724">
      <w:pPr>
        <w:pStyle w:val="gtxtbody"/>
        <w:spacing w:before="240" w:beforeAutospacing="0" w:after="120" w:afterAutospacing="0"/>
        <w:jc w:val="center"/>
        <w:rPr>
          <w:rFonts w:asciiTheme="minorHAnsi" w:hAnsiTheme="minorHAnsi"/>
          <w:b/>
          <w:sz w:val="22"/>
          <w:szCs w:val="22"/>
        </w:rPr>
      </w:pPr>
      <w:r w:rsidRPr="00252190">
        <w:rPr>
          <w:rFonts w:asciiTheme="minorHAnsi" w:hAnsiTheme="minorHAnsi"/>
          <w:b/>
          <w:sz w:val="22"/>
          <w:szCs w:val="22"/>
        </w:rPr>
        <w:t>DESCRIPTION OF ST. PETERSBURG</w:t>
      </w:r>
    </w:p>
    <w:p w:rsidR="008E7724" w:rsidRPr="00252190" w:rsidRDefault="008E7724" w:rsidP="008E7724">
      <w:pPr>
        <w:pStyle w:val="gtxtbody"/>
        <w:spacing w:before="120" w:beforeAutospacing="0" w:after="120" w:afterAutospacing="0"/>
        <w:ind w:firstLine="240"/>
        <w:rPr>
          <w:rFonts w:asciiTheme="minorHAnsi" w:hAnsiTheme="minorHAnsi"/>
          <w:sz w:val="22"/>
          <w:szCs w:val="22"/>
        </w:rPr>
      </w:pPr>
      <w:bookmarkStart w:id="17" w:name="PA8"/>
      <w:bookmarkEnd w:id="17"/>
      <w:r w:rsidRPr="00252190">
        <w:rPr>
          <w:rFonts w:asciiTheme="minorHAnsi" w:hAnsiTheme="minorHAnsi"/>
          <w:sz w:val="22"/>
          <w:szCs w:val="22"/>
        </w:rPr>
        <w:t xml:space="preserve">On the borders of Estonia lies the Gulf of Finland. To the eastward of this sea, and at the junction of the Neva with the lake Ladoga, is situated Petersburg, the most modern and best built </w:t>
      </w:r>
      <w:r w:rsidRPr="00252190">
        <w:rPr>
          <w:rStyle w:val="gstxthlt"/>
          <w:rFonts w:asciiTheme="minorHAnsi" w:hAnsiTheme="minorHAnsi"/>
          <w:sz w:val="22"/>
          <w:szCs w:val="22"/>
        </w:rPr>
        <w:t xml:space="preserve">city </w:t>
      </w:r>
      <w:r w:rsidRPr="00252190">
        <w:rPr>
          <w:rFonts w:asciiTheme="minorHAnsi" w:hAnsiTheme="minorHAnsi"/>
          <w:sz w:val="22"/>
          <w:szCs w:val="22"/>
        </w:rPr>
        <w:t xml:space="preserve">in the whole empire, founded by Tsar </w:t>
      </w:r>
      <w:r w:rsidRPr="00252190">
        <w:rPr>
          <w:rStyle w:val="gstxthlt"/>
          <w:rFonts w:asciiTheme="minorHAnsi" w:hAnsiTheme="minorHAnsi"/>
          <w:sz w:val="22"/>
          <w:szCs w:val="22"/>
        </w:rPr>
        <w:t xml:space="preserve">Peter, </w:t>
      </w:r>
      <w:r w:rsidRPr="00252190">
        <w:rPr>
          <w:rFonts w:asciiTheme="minorHAnsi" w:hAnsiTheme="minorHAnsi"/>
          <w:sz w:val="22"/>
          <w:szCs w:val="22"/>
        </w:rPr>
        <w:t>in spite of all the united obstacles which opposed its foundation.</w:t>
      </w:r>
    </w:p>
    <w:p w:rsidR="008E7724" w:rsidRPr="00252190" w:rsidRDefault="008E7724" w:rsidP="008E7724">
      <w:pPr>
        <w:pStyle w:val="gtxtbody"/>
        <w:spacing w:before="120" w:beforeAutospacing="0" w:after="120" w:afterAutospacing="0"/>
        <w:ind w:firstLine="240"/>
        <w:rPr>
          <w:rFonts w:asciiTheme="minorHAnsi" w:hAnsiTheme="minorHAnsi"/>
          <w:sz w:val="22"/>
          <w:szCs w:val="22"/>
        </w:rPr>
      </w:pPr>
      <w:r w:rsidRPr="00252190">
        <w:rPr>
          <w:rFonts w:asciiTheme="minorHAnsi" w:hAnsiTheme="minorHAnsi"/>
          <w:sz w:val="22"/>
          <w:szCs w:val="22"/>
        </w:rPr>
        <w:t xml:space="preserve">This city is situated on the bay of </w:t>
      </w:r>
      <w:proofErr w:type="spellStart"/>
      <w:r w:rsidRPr="00252190">
        <w:rPr>
          <w:rFonts w:asciiTheme="minorHAnsi" w:hAnsiTheme="minorHAnsi"/>
          <w:sz w:val="22"/>
          <w:szCs w:val="22"/>
        </w:rPr>
        <w:t>Kronstat</w:t>
      </w:r>
      <w:proofErr w:type="spellEnd"/>
      <w:r w:rsidRPr="00252190">
        <w:rPr>
          <w:rFonts w:asciiTheme="minorHAnsi" w:hAnsiTheme="minorHAnsi"/>
          <w:sz w:val="22"/>
          <w:szCs w:val="22"/>
        </w:rPr>
        <w:t xml:space="preserve">, in the midst of nine rivers, by which its different quarters are divided. In the centre of this city is almost an impregnable fortress, built on an island, formed by the main-stream of the river Neva: seven canals are cut from the rivers, and wash the walls of one of the royal palaces of the admiralty, of the dock-yard for the galleys, and of several buildings of manufactories. Thirty-five large churches contribute to adorn the city; among which five are allotted for foreigners of the Roman Catholic, Calvinist, and Lutheran religions: these are as so many temples raised </w:t>
      </w:r>
      <w:r w:rsidRPr="00252190">
        <w:rPr>
          <w:rFonts w:asciiTheme="minorHAnsi" w:hAnsiTheme="minorHAnsi"/>
          <w:sz w:val="22"/>
          <w:szCs w:val="22"/>
        </w:rPr>
        <w:lastRenderedPageBreak/>
        <w:t>to toleration, and examples to other nations. There are five palaces; the old one, called the summer palace, situated on the river Neva, has a very large and beautiful stone balustrade, which runs all along the river side. The new summer palace near the triumphal gate, is one of the finest pieces of architecture in Europe.  The admiralty buildings, the school for cadets, the imperial college, the academy of sciences, the exchange, and the merchants' warehouses, are all magnificent structures, and monuments of taste and public utility… In the environs of the city are several villas or country-seats, which surprise all travelers by their magnificence. There is one in particular which has water-works superior to those of Versailles. There was nothing of all this in 1702, the whole being then an impassable morass.</w:t>
      </w:r>
    </w:p>
    <w:p w:rsidR="008E7724" w:rsidRDefault="008E7724" w:rsidP="008E7724">
      <w:pPr>
        <w:pStyle w:val="gtxtbody"/>
        <w:shd w:val="clear" w:color="auto" w:fill="FFFFFF"/>
        <w:spacing w:before="120" w:beforeAutospacing="0" w:after="120" w:afterAutospacing="0"/>
        <w:rPr>
          <w:rFonts w:asciiTheme="minorHAnsi" w:hAnsiTheme="minorHAnsi" w:cs="Arial"/>
          <w:sz w:val="22"/>
          <w:szCs w:val="22"/>
        </w:rPr>
      </w:pPr>
    </w:p>
    <w:p w:rsidR="008E7724" w:rsidRDefault="008E7724" w:rsidP="008E7724">
      <w:pPr>
        <w:rPr>
          <w:b/>
          <w:sz w:val="24"/>
        </w:rPr>
      </w:pPr>
      <w:r>
        <w:rPr>
          <w:b/>
          <w:sz w:val="24"/>
        </w:rPr>
        <w:t>QUESTIONS TO CONSIDER:</w:t>
      </w:r>
    </w:p>
    <w:p w:rsidR="008E7724" w:rsidRDefault="008E7724" w:rsidP="008E7724"/>
    <w:p w:rsidR="008E7724" w:rsidRDefault="008E7724" w:rsidP="008E7724">
      <w:pPr>
        <w:pStyle w:val="ListParagraph"/>
        <w:numPr>
          <w:ilvl w:val="0"/>
          <w:numId w:val="2"/>
        </w:numPr>
      </w:pPr>
      <w:r>
        <w:t xml:space="preserve">What did foreign observers note about Russia in terms of its size and population density?  </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By what name had Russia previously been known to Europeans?</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What subjects did Peter study during his travels in Europe?</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In what two placed did Peter spend most of his time?</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Of the subjects Peter studied, which interested him the most?</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Why did Peter have to return to Russia?</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numPr>
          <w:ilvl w:val="0"/>
          <w:numId w:val="2"/>
        </w:numPr>
      </w:pPr>
      <w:r>
        <w:t>What powerful groups opposed Peter’s reforms?  On what grounds did they oppose these reforms?</w:t>
      </w:r>
    </w:p>
    <w:p w:rsidR="008E7724" w:rsidRDefault="008E7724" w:rsidP="008E7724">
      <w:pPr>
        <w:pStyle w:val="ListParagraph"/>
      </w:pPr>
    </w:p>
    <w:p w:rsidR="008E7724" w:rsidRDefault="008E7724" w:rsidP="008E7724">
      <w:pPr>
        <w:pStyle w:val="ListParagraph"/>
      </w:pPr>
    </w:p>
    <w:p w:rsidR="008E7724" w:rsidRDefault="008E7724" w:rsidP="008E7724">
      <w:pPr>
        <w:pStyle w:val="ListParagraph"/>
      </w:pPr>
    </w:p>
    <w:p w:rsidR="008E7724" w:rsidRPr="00A30FAE" w:rsidRDefault="008E7724" w:rsidP="008E7724">
      <w:pPr>
        <w:pStyle w:val="ListParagraph"/>
        <w:numPr>
          <w:ilvl w:val="0"/>
          <w:numId w:val="2"/>
        </w:numPr>
      </w:pPr>
      <w:r>
        <w:t xml:space="preserve">How did Peter respond to the challenges to his authority? </w:t>
      </w:r>
    </w:p>
    <w:p w:rsidR="008E7724" w:rsidRDefault="008E7724" w:rsidP="006219F4">
      <w:pPr>
        <w:tabs>
          <w:tab w:val="left" w:pos="3045"/>
        </w:tabs>
        <w:jc w:val="center"/>
        <w:rPr>
          <w:b/>
          <w:sz w:val="40"/>
        </w:rPr>
      </w:pPr>
    </w:p>
    <w:p w:rsidR="008E7724" w:rsidRDefault="008E7724" w:rsidP="006219F4">
      <w:pPr>
        <w:tabs>
          <w:tab w:val="left" w:pos="3045"/>
        </w:tabs>
        <w:jc w:val="center"/>
        <w:rPr>
          <w:b/>
          <w:sz w:val="40"/>
        </w:rPr>
      </w:pPr>
    </w:p>
    <w:p w:rsidR="008E7724" w:rsidRDefault="008E7724" w:rsidP="006219F4">
      <w:pPr>
        <w:tabs>
          <w:tab w:val="left" w:pos="3045"/>
        </w:tabs>
        <w:jc w:val="center"/>
        <w:rPr>
          <w:b/>
          <w:sz w:val="40"/>
        </w:rPr>
        <w:sectPr w:rsidR="008E7724" w:rsidSect="00910DC7">
          <w:pgSz w:w="12240" w:h="15840"/>
          <w:pgMar w:top="864" w:right="1440" w:bottom="864" w:left="1440" w:header="720" w:footer="360" w:gutter="0"/>
          <w:cols w:space="720"/>
          <w:docGrid w:linePitch="360"/>
        </w:sectPr>
      </w:pPr>
    </w:p>
    <w:p w:rsidR="00194A62" w:rsidRDefault="00194A62" w:rsidP="006219F4">
      <w:pPr>
        <w:tabs>
          <w:tab w:val="left" w:pos="3045"/>
        </w:tabs>
        <w:jc w:val="center"/>
        <w:rPr>
          <w:b/>
          <w:sz w:val="40"/>
        </w:rPr>
      </w:pPr>
      <w:r>
        <w:rPr>
          <w:b/>
          <w:sz w:val="40"/>
        </w:rPr>
        <w:lastRenderedPageBreak/>
        <w:t>Document 1.</w:t>
      </w:r>
      <w:r w:rsidR="008E7724">
        <w:rPr>
          <w:b/>
          <w:sz w:val="40"/>
        </w:rPr>
        <w:t>5</w:t>
      </w:r>
    </w:p>
    <w:p w:rsidR="00194A62" w:rsidRPr="003A2D3F" w:rsidRDefault="00194A62" w:rsidP="006219F4">
      <w:pPr>
        <w:jc w:val="center"/>
        <w:rPr>
          <w:b/>
          <w:sz w:val="12"/>
        </w:rPr>
      </w:pPr>
    </w:p>
    <w:p w:rsidR="00194A62" w:rsidRPr="00A92679" w:rsidRDefault="00194A62" w:rsidP="006219F4">
      <w:pPr>
        <w:jc w:val="center"/>
        <w:rPr>
          <w:b/>
          <w:sz w:val="32"/>
        </w:rPr>
      </w:pPr>
      <w:r>
        <w:rPr>
          <w:b/>
          <w:sz w:val="32"/>
        </w:rPr>
        <w:t xml:space="preserve">The </w:t>
      </w:r>
      <w:r w:rsidRPr="00A92679">
        <w:rPr>
          <w:b/>
          <w:sz w:val="32"/>
        </w:rPr>
        <w:t>English Bill of Rights (1689)</w:t>
      </w:r>
    </w:p>
    <w:p w:rsidR="006219F4" w:rsidRDefault="00194A62" w:rsidP="006219F4">
      <w:pPr>
        <w:jc w:val="center"/>
        <w:rPr>
          <w:b/>
          <w:bCs/>
        </w:rPr>
      </w:pPr>
      <w:r w:rsidRPr="004504F5">
        <w:rPr>
          <w:b/>
          <w:bCs/>
        </w:rPr>
        <w:t>An Act Declaring the Rights and Liberties of the Subject and Settling the Succession of the Crown</w:t>
      </w:r>
    </w:p>
    <w:p w:rsidR="00194A62" w:rsidRPr="006219F4" w:rsidRDefault="00194A62" w:rsidP="006219F4">
      <w:pPr>
        <w:jc w:val="center"/>
        <w:rPr>
          <w:b/>
          <w:bCs/>
        </w:rPr>
      </w:pPr>
      <w:r>
        <w:t xml:space="preserve">Source: Avalon Project, </w:t>
      </w:r>
      <w:hyperlink r:id="rId25" w:history="1">
        <w:r w:rsidRPr="00CD7253">
          <w:rPr>
            <w:rStyle w:val="Hyperlink"/>
          </w:rPr>
          <w:t>http://avalon.law.yale.edu/17th_century/england.asp</w:t>
        </w:r>
      </w:hyperlink>
    </w:p>
    <w:p w:rsidR="00194A62" w:rsidRPr="003A2D3F" w:rsidRDefault="00194A62" w:rsidP="00194A62">
      <w:pPr>
        <w:pStyle w:val="Footer"/>
        <w:jc w:val="center"/>
        <w:rPr>
          <w:sz w:val="12"/>
        </w:rPr>
      </w:pPr>
    </w:p>
    <w:p w:rsidR="00194A62" w:rsidRPr="003A2D3F" w:rsidRDefault="00194A62" w:rsidP="00194A62">
      <w:pPr>
        <w:jc w:val="center"/>
        <w:rPr>
          <w:b/>
          <w:sz w:val="6"/>
        </w:rPr>
      </w:pPr>
    </w:p>
    <w:p w:rsidR="00194A62" w:rsidRPr="00C76CD3" w:rsidRDefault="00194A62" w:rsidP="00194A62">
      <w:pPr>
        <w:spacing w:after="120"/>
        <w:jc w:val="center"/>
        <w:rPr>
          <w:b/>
          <w:sz w:val="28"/>
        </w:rPr>
      </w:pPr>
      <w:r w:rsidRPr="00C76CD3">
        <w:rPr>
          <w:b/>
          <w:sz w:val="28"/>
        </w:rPr>
        <w:t>PART I:  STATEMENT OF GRIEVANCES</w:t>
      </w:r>
    </w:p>
    <w:p w:rsidR="00194A62" w:rsidRPr="004504F5" w:rsidRDefault="00194A62" w:rsidP="00194A62">
      <w:pPr>
        <w:spacing w:before="120" w:after="120"/>
      </w:pPr>
      <w:r w:rsidRPr="004504F5">
        <w:t xml:space="preserve">Whereas the Lords Spiritual and Temporal and Commons </w:t>
      </w:r>
      <w:r>
        <w:t xml:space="preserve">[Parliament] </w:t>
      </w:r>
      <w:r w:rsidRPr="004504F5">
        <w:t xml:space="preserve">assembled at Westminster, lawfully, fully and freely representing all the estates of the people of this realm, did upon the thirteenth day of February in the year of our Lord one thousand six hundred eighty-eight present unto their Majesties, then called and known by the names and style of </w:t>
      </w:r>
      <w:hyperlink r:id="rId26" w:history="1">
        <w:r w:rsidRPr="000F6F2C">
          <w:rPr>
            <w:rStyle w:val="Hyperlink"/>
          </w:rPr>
          <w:t>William and Mary</w:t>
        </w:r>
      </w:hyperlink>
      <w:r w:rsidRPr="004504F5">
        <w:t xml:space="preserve">, prince and princess of Orange, being present in their proper persons, a certain declaration in writing made by the said Lords and Commons in the words following, viz.: </w:t>
      </w:r>
    </w:p>
    <w:p w:rsidR="00194A62" w:rsidRPr="000F6F2C" w:rsidRDefault="00194A62" w:rsidP="00194A62">
      <w:pPr>
        <w:spacing w:before="120" w:after="120"/>
        <w:rPr>
          <w:b/>
        </w:rPr>
      </w:pPr>
      <w:r w:rsidRPr="000F6F2C">
        <w:rPr>
          <w:b/>
        </w:rPr>
        <w:t xml:space="preserve">Whereas the late </w:t>
      </w:r>
      <w:hyperlink r:id="rId27" w:history="1">
        <w:r w:rsidRPr="000F6F2C">
          <w:rPr>
            <w:rStyle w:val="Hyperlink"/>
          </w:rPr>
          <w:t>King James the Second</w:t>
        </w:r>
      </w:hyperlink>
      <w:r w:rsidRPr="000F6F2C">
        <w:rPr>
          <w:b/>
        </w:rPr>
        <w:t xml:space="preserve">, by the assistance of divers evil counsellors, judges and ministers employed by him, did </w:t>
      </w:r>
      <w:proofErr w:type="spellStart"/>
      <w:r w:rsidRPr="000F6F2C">
        <w:rPr>
          <w:b/>
        </w:rPr>
        <w:t>endeavour</w:t>
      </w:r>
      <w:proofErr w:type="spellEnd"/>
      <w:r w:rsidRPr="000F6F2C">
        <w:rPr>
          <w:b/>
        </w:rPr>
        <w:t xml:space="preserve"> to subvert and extirpate the Protestant religion and the laws and liberties of this kingdom; </w:t>
      </w:r>
    </w:p>
    <w:p w:rsidR="00194A62" w:rsidRPr="000F6F2C" w:rsidRDefault="00194A62" w:rsidP="00194A62">
      <w:pPr>
        <w:spacing w:before="120" w:after="120"/>
        <w:ind w:left="360"/>
        <w:rPr>
          <w:sz w:val="24"/>
        </w:rPr>
      </w:pPr>
      <w:r w:rsidRPr="000F6F2C">
        <w:rPr>
          <w:sz w:val="24"/>
        </w:rPr>
        <w:t xml:space="preserve">By assuming and exercising a power of dispensing with and suspending of laws and the execution of laws without consent of Parliament; </w:t>
      </w:r>
    </w:p>
    <w:p w:rsidR="00194A62" w:rsidRPr="000F6F2C" w:rsidRDefault="00194A62" w:rsidP="00194A62">
      <w:pPr>
        <w:spacing w:before="120" w:after="120"/>
        <w:ind w:left="360"/>
        <w:rPr>
          <w:sz w:val="24"/>
        </w:rPr>
      </w:pPr>
      <w:r w:rsidRPr="000F6F2C">
        <w:rPr>
          <w:sz w:val="24"/>
        </w:rPr>
        <w:t xml:space="preserve">By committing and prosecuting divers worthy prelates for humbly petitioning to be excused from concurring to the said assumed power; </w:t>
      </w:r>
    </w:p>
    <w:p w:rsidR="00194A62" w:rsidRPr="000F6F2C" w:rsidRDefault="00194A62" w:rsidP="00194A62">
      <w:pPr>
        <w:spacing w:before="120" w:after="120"/>
        <w:ind w:left="360"/>
        <w:rPr>
          <w:sz w:val="24"/>
        </w:rPr>
      </w:pPr>
      <w:r w:rsidRPr="000F6F2C">
        <w:rPr>
          <w:sz w:val="24"/>
        </w:rPr>
        <w:t xml:space="preserve">By issuing and causing to be executed a commission under the great seal for erecting a court called the Court of Commissioners for Ecclesiastical Causes; </w:t>
      </w:r>
    </w:p>
    <w:p w:rsidR="00194A62" w:rsidRPr="000F6F2C" w:rsidRDefault="00194A62" w:rsidP="00194A62">
      <w:pPr>
        <w:spacing w:before="120" w:after="120"/>
        <w:ind w:left="360"/>
        <w:rPr>
          <w:sz w:val="24"/>
        </w:rPr>
      </w:pPr>
      <w:r w:rsidRPr="000F6F2C">
        <w:rPr>
          <w:sz w:val="24"/>
        </w:rPr>
        <w:t xml:space="preserve">By levying money for and to the use of the Crown by pretence of prerogative for other time and in other manner than the same was granted by Parliament; </w:t>
      </w:r>
    </w:p>
    <w:p w:rsidR="00194A62" w:rsidRPr="000F6F2C" w:rsidRDefault="00194A62" w:rsidP="00194A62">
      <w:pPr>
        <w:spacing w:before="120" w:after="120"/>
        <w:ind w:left="360"/>
        <w:rPr>
          <w:sz w:val="24"/>
        </w:rPr>
      </w:pPr>
      <w:r w:rsidRPr="000F6F2C">
        <w:rPr>
          <w:sz w:val="24"/>
        </w:rPr>
        <w:t xml:space="preserve">By raising and keeping a standing army within this kingdom in time of peace without consent of Parliament, and quartering soldiers contrary to law; </w:t>
      </w:r>
    </w:p>
    <w:p w:rsidR="00194A62" w:rsidRPr="000F6F2C" w:rsidRDefault="00194A62" w:rsidP="00194A62">
      <w:pPr>
        <w:spacing w:before="120" w:after="120"/>
        <w:ind w:left="360"/>
        <w:rPr>
          <w:sz w:val="24"/>
        </w:rPr>
      </w:pPr>
      <w:r w:rsidRPr="000F6F2C">
        <w:rPr>
          <w:sz w:val="24"/>
        </w:rPr>
        <w:t xml:space="preserve">By causing several good subjects being Protestants to be disarmed at the same time when papists were both armed and employed contrary to law; </w:t>
      </w:r>
    </w:p>
    <w:p w:rsidR="00194A62" w:rsidRPr="000F6F2C" w:rsidRDefault="00194A62" w:rsidP="00194A62">
      <w:pPr>
        <w:spacing w:before="120" w:after="120"/>
        <w:ind w:left="360"/>
        <w:rPr>
          <w:sz w:val="24"/>
        </w:rPr>
      </w:pPr>
      <w:r w:rsidRPr="000F6F2C">
        <w:rPr>
          <w:sz w:val="24"/>
        </w:rPr>
        <w:t xml:space="preserve">By violating the freedom of election of members to serve in Parliament; </w:t>
      </w:r>
    </w:p>
    <w:p w:rsidR="00194A62" w:rsidRPr="000F6F2C" w:rsidRDefault="00194A62" w:rsidP="00194A62">
      <w:pPr>
        <w:spacing w:before="120" w:after="120"/>
        <w:ind w:left="360"/>
        <w:rPr>
          <w:sz w:val="24"/>
        </w:rPr>
      </w:pPr>
      <w:r w:rsidRPr="000F6F2C">
        <w:rPr>
          <w:sz w:val="24"/>
        </w:rPr>
        <w:t xml:space="preserve">By prosecutions in the Court of King's Bench for matters and causes cognizable only in Parliament, and by divers other arbitrary and illegal courses; </w:t>
      </w:r>
    </w:p>
    <w:p w:rsidR="00194A62" w:rsidRPr="000F6F2C" w:rsidRDefault="00194A62" w:rsidP="00194A62">
      <w:pPr>
        <w:spacing w:before="120" w:after="120"/>
        <w:ind w:left="360"/>
        <w:rPr>
          <w:sz w:val="24"/>
        </w:rPr>
      </w:pPr>
      <w:r w:rsidRPr="000F6F2C">
        <w:rPr>
          <w:sz w:val="24"/>
        </w:rPr>
        <w:t xml:space="preserve">And whereas of late years partial corrupt and unqualified persons have been returned and served on juries in trials, and particularly divers jurors in trials for high treason which were not freeholders; </w:t>
      </w:r>
    </w:p>
    <w:p w:rsidR="00194A62" w:rsidRPr="000F6F2C" w:rsidRDefault="00194A62" w:rsidP="00194A62">
      <w:pPr>
        <w:spacing w:before="120" w:after="120"/>
        <w:ind w:left="360"/>
        <w:rPr>
          <w:sz w:val="24"/>
        </w:rPr>
      </w:pPr>
      <w:r w:rsidRPr="000F6F2C">
        <w:rPr>
          <w:sz w:val="24"/>
        </w:rPr>
        <w:t xml:space="preserve">And excessive bail hath been required of persons committed in criminal cases to elude the benefit of the laws made for the liberty of the subjects; </w:t>
      </w:r>
    </w:p>
    <w:p w:rsidR="00194A62" w:rsidRPr="000F6F2C" w:rsidRDefault="00194A62" w:rsidP="00194A62">
      <w:pPr>
        <w:spacing w:before="120" w:after="120"/>
        <w:ind w:left="360"/>
        <w:rPr>
          <w:sz w:val="24"/>
        </w:rPr>
      </w:pPr>
      <w:r w:rsidRPr="000F6F2C">
        <w:rPr>
          <w:sz w:val="24"/>
        </w:rPr>
        <w:t xml:space="preserve">And excessive fines have been imposed; </w:t>
      </w:r>
    </w:p>
    <w:p w:rsidR="00194A62" w:rsidRPr="000F6F2C" w:rsidRDefault="00194A62" w:rsidP="00194A62">
      <w:pPr>
        <w:spacing w:before="120" w:after="120"/>
        <w:ind w:left="360"/>
        <w:rPr>
          <w:sz w:val="24"/>
        </w:rPr>
      </w:pPr>
      <w:r w:rsidRPr="000F6F2C">
        <w:rPr>
          <w:sz w:val="24"/>
        </w:rPr>
        <w:t xml:space="preserve">And illegal and cruel punishments inflicted; </w:t>
      </w:r>
    </w:p>
    <w:p w:rsidR="00194A62" w:rsidRPr="000F6F2C" w:rsidRDefault="00194A62" w:rsidP="00194A62">
      <w:pPr>
        <w:spacing w:before="120" w:after="120"/>
        <w:ind w:left="360"/>
        <w:rPr>
          <w:sz w:val="24"/>
        </w:rPr>
      </w:pPr>
      <w:r w:rsidRPr="000F6F2C">
        <w:rPr>
          <w:sz w:val="24"/>
        </w:rPr>
        <w:t xml:space="preserve">And several grants and promises made of fines and forfeitures before any conviction or judgment against the persons upon whom the same were to be levied; </w:t>
      </w:r>
    </w:p>
    <w:p w:rsidR="00194A62" w:rsidRPr="002933A8" w:rsidRDefault="00194A62" w:rsidP="00194A62">
      <w:pPr>
        <w:spacing w:before="120" w:after="120"/>
        <w:rPr>
          <w:b/>
        </w:rPr>
      </w:pPr>
      <w:r w:rsidRPr="002933A8">
        <w:rPr>
          <w:b/>
        </w:rPr>
        <w:t xml:space="preserve">All which are utterly and directly contrary to the known laws and statutes and freedom of this realm; </w:t>
      </w:r>
    </w:p>
    <w:p w:rsidR="00194A62" w:rsidRPr="00C76CD3" w:rsidRDefault="00194A62" w:rsidP="00194A62">
      <w:pPr>
        <w:spacing w:before="120" w:after="120"/>
        <w:jc w:val="center"/>
        <w:rPr>
          <w:b/>
          <w:sz w:val="28"/>
        </w:rPr>
      </w:pPr>
      <w:r w:rsidRPr="00C76CD3">
        <w:rPr>
          <w:b/>
          <w:sz w:val="28"/>
        </w:rPr>
        <w:lastRenderedPageBreak/>
        <w:t>PART I</w:t>
      </w:r>
      <w:r>
        <w:rPr>
          <w:b/>
          <w:sz w:val="28"/>
        </w:rPr>
        <w:t>I</w:t>
      </w:r>
      <w:r w:rsidRPr="00C76CD3">
        <w:rPr>
          <w:b/>
          <w:sz w:val="28"/>
        </w:rPr>
        <w:t xml:space="preserve">:  </w:t>
      </w:r>
      <w:r>
        <w:rPr>
          <w:b/>
          <w:sz w:val="28"/>
        </w:rPr>
        <w:t>DECLARATION OF RIGHTS</w:t>
      </w:r>
    </w:p>
    <w:p w:rsidR="00194A62" w:rsidRPr="00952C9B" w:rsidRDefault="00194A62" w:rsidP="00194A62">
      <w:pPr>
        <w:spacing w:before="120" w:after="120"/>
        <w:rPr>
          <w:sz w:val="23"/>
          <w:szCs w:val="23"/>
        </w:rPr>
      </w:pPr>
      <w:r w:rsidRPr="00952C9B">
        <w:rPr>
          <w:sz w:val="23"/>
          <w:szCs w:val="23"/>
        </w:rP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for the choosing of such persons to represent them as were of right to be sent to Parliament… in order to such an establishment as that their religion, laws and liberties might not again be in danger of being subverted… </w:t>
      </w:r>
    </w:p>
    <w:p w:rsidR="00194A62" w:rsidRPr="00952C9B" w:rsidRDefault="00194A62" w:rsidP="00194A62">
      <w:pPr>
        <w:spacing w:before="120" w:after="120"/>
        <w:rPr>
          <w:b/>
          <w:sz w:val="23"/>
          <w:szCs w:val="23"/>
        </w:rPr>
      </w:pPr>
      <w:r w:rsidRPr="00952C9B">
        <w:rPr>
          <w:b/>
          <w:sz w:val="23"/>
          <w:szCs w:val="23"/>
        </w:rPr>
        <w:t xml:space="preserve">And thereupon the said Lords Spiritual and Temporal and Commons, pursuant to their respective letters and elections, being now assembled in a full and free representative of this nation… do in the first place (as their ancestors in like case have usually done) for the vindicating and asserting their ancient rights and liberties declare </w:t>
      </w:r>
    </w:p>
    <w:p w:rsidR="00194A62" w:rsidRPr="004504F5" w:rsidRDefault="00194A62" w:rsidP="00194A62">
      <w:pPr>
        <w:spacing w:before="120" w:after="120"/>
        <w:ind w:left="360"/>
      </w:pPr>
      <w:r w:rsidRPr="004504F5">
        <w:t xml:space="preserve">That the pretended power of suspending the laws or the execution of laws by regal authority without consent of Parliament is illegal; </w:t>
      </w:r>
    </w:p>
    <w:p w:rsidR="00194A62" w:rsidRPr="004504F5" w:rsidRDefault="00194A62" w:rsidP="00194A62">
      <w:pPr>
        <w:spacing w:before="120" w:after="120"/>
        <w:ind w:left="360"/>
      </w:pPr>
      <w:r w:rsidRPr="004504F5">
        <w:t xml:space="preserve">That the pretended power of dispensing with laws or the execution of laws by regal authority, as it hath been assumed and exercised of late, is illegal; </w:t>
      </w:r>
    </w:p>
    <w:p w:rsidR="00194A62" w:rsidRPr="004504F5" w:rsidRDefault="00194A62" w:rsidP="00194A62">
      <w:pPr>
        <w:spacing w:before="120" w:after="120"/>
        <w:ind w:left="360"/>
      </w:pPr>
      <w:r w:rsidRPr="004504F5">
        <w:t xml:space="preserve">That the commission for erecting the late Court of Commissioners for Ecclesiastical Causes, and all other commissions and courts of like nature, are illegal and pernicious; </w:t>
      </w:r>
    </w:p>
    <w:p w:rsidR="00194A62" w:rsidRPr="004504F5" w:rsidRDefault="00194A62" w:rsidP="00194A62">
      <w:pPr>
        <w:spacing w:before="120" w:after="120"/>
        <w:ind w:left="360"/>
      </w:pPr>
      <w:r w:rsidRPr="004504F5">
        <w:t xml:space="preserve">That levying money for or to the use of the Crown by pretence of prerogative, without grant of Parliament, for longer time, or in other manner than the same is or shall be granted, is illegal; </w:t>
      </w:r>
    </w:p>
    <w:p w:rsidR="00194A62" w:rsidRPr="004504F5" w:rsidRDefault="00194A62" w:rsidP="00194A62">
      <w:pPr>
        <w:spacing w:before="120" w:after="120"/>
        <w:ind w:left="360"/>
      </w:pPr>
      <w:r w:rsidRPr="004504F5">
        <w:t xml:space="preserve">That it is the right of the subjects to petition the king, and all commitments and prosecutions for such petitioning are illegal; </w:t>
      </w:r>
    </w:p>
    <w:p w:rsidR="00194A62" w:rsidRPr="004504F5" w:rsidRDefault="00194A62" w:rsidP="00194A62">
      <w:pPr>
        <w:spacing w:before="120" w:after="120"/>
        <w:ind w:left="360"/>
      </w:pPr>
      <w:r w:rsidRPr="004504F5">
        <w:t xml:space="preserve">That the raising or keeping a standing army within the kingdom in time of peace, unless it be with consent of Parliament, is against law; </w:t>
      </w:r>
    </w:p>
    <w:p w:rsidR="00194A62" w:rsidRPr="004504F5" w:rsidRDefault="00194A62" w:rsidP="00194A62">
      <w:pPr>
        <w:spacing w:before="120" w:after="120"/>
        <w:ind w:left="360"/>
      </w:pPr>
      <w:r w:rsidRPr="004504F5">
        <w:t xml:space="preserve">That the subjects which are Protestants may have arms for their </w:t>
      </w:r>
      <w:proofErr w:type="spellStart"/>
      <w:r w:rsidRPr="004504F5">
        <w:t>defence</w:t>
      </w:r>
      <w:proofErr w:type="spellEnd"/>
      <w:r w:rsidRPr="004504F5">
        <w:t xml:space="preserve"> suitable to their conditions and as allowed by law; </w:t>
      </w:r>
    </w:p>
    <w:p w:rsidR="00194A62" w:rsidRPr="004504F5" w:rsidRDefault="00194A62" w:rsidP="00194A62">
      <w:pPr>
        <w:spacing w:before="120" w:after="120"/>
        <w:ind w:left="360"/>
      </w:pPr>
      <w:r w:rsidRPr="004504F5">
        <w:t xml:space="preserve">That election of members of Parliament ought to be free; </w:t>
      </w:r>
    </w:p>
    <w:p w:rsidR="00194A62" w:rsidRPr="004504F5" w:rsidRDefault="00194A62" w:rsidP="00194A62">
      <w:pPr>
        <w:spacing w:before="120" w:after="120"/>
        <w:ind w:left="360"/>
      </w:pPr>
      <w:r w:rsidRPr="004504F5">
        <w:t xml:space="preserve">That the freedom of speech and debates or proceedings in Parliament ought not to be impeached or questioned in any court or place out of Parliament; </w:t>
      </w:r>
    </w:p>
    <w:p w:rsidR="00194A62" w:rsidRPr="004504F5" w:rsidRDefault="00194A62" w:rsidP="00194A62">
      <w:pPr>
        <w:spacing w:before="120" w:after="120"/>
        <w:ind w:left="360"/>
      </w:pPr>
      <w:r w:rsidRPr="004504F5">
        <w:t xml:space="preserve">That excessive bail ought not to be required, nor excessive fines imposed, nor cruel and unusual punishments inflicted; </w:t>
      </w:r>
    </w:p>
    <w:p w:rsidR="00194A62" w:rsidRPr="004504F5" w:rsidRDefault="00194A62" w:rsidP="00194A62">
      <w:pPr>
        <w:spacing w:before="120" w:after="120"/>
        <w:ind w:left="360"/>
      </w:pPr>
      <w:r w:rsidRPr="004504F5">
        <w:t xml:space="preserve">That jurors ought to be duly impanelled and returned, and jurors which pass upon men in trials for high treason ought to be freeholders; </w:t>
      </w:r>
    </w:p>
    <w:p w:rsidR="00194A62" w:rsidRPr="004504F5" w:rsidRDefault="00194A62" w:rsidP="00194A62">
      <w:pPr>
        <w:spacing w:before="120" w:after="120"/>
        <w:ind w:left="360"/>
      </w:pPr>
      <w:r w:rsidRPr="004504F5">
        <w:t xml:space="preserve">That all grants and promises of fines and forfeitures of particular persons before conviction are illegal and void; </w:t>
      </w:r>
    </w:p>
    <w:p w:rsidR="00194A62" w:rsidRPr="00952C9B" w:rsidRDefault="00194A62" w:rsidP="00194A62">
      <w:pPr>
        <w:spacing w:before="120" w:after="120"/>
        <w:ind w:left="360"/>
      </w:pPr>
      <w:r w:rsidRPr="004504F5">
        <w:t xml:space="preserve">And that for redress of all grievances, and for the amending, strengthening and preserving of the laws, Parliaments ought to be held frequently. </w:t>
      </w:r>
    </w:p>
    <w:p w:rsidR="00194A62" w:rsidRPr="00795ADD" w:rsidRDefault="00194A62" w:rsidP="00194A62">
      <w:pPr>
        <w:spacing w:before="120" w:after="120"/>
        <w:rPr>
          <w:b/>
          <w:sz w:val="24"/>
          <w:u w:val="single"/>
        </w:rPr>
      </w:pPr>
      <w:r>
        <w:rPr>
          <w:b/>
          <w:sz w:val="24"/>
          <w:u w:val="single"/>
        </w:rPr>
        <w:t>Religious Restrictions on English Monarchs</w:t>
      </w:r>
    </w:p>
    <w:p w:rsidR="00194A62" w:rsidRDefault="00194A62" w:rsidP="00194A62">
      <w:pPr>
        <w:spacing w:before="120" w:after="120"/>
      </w:pPr>
      <w:r w:rsidRPr="000F6F2C">
        <w:t>And whereas it hath been found by experience that it is inconsistent with the safety and welfare of this Protestant kingdom to be governed by a popish prince, or by any king or queen marrying a papist</w:t>
      </w:r>
      <w:r>
        <w:t>…</w:t>
      </w:r>
      <w:r w:rsidRPr="000F6F2C">
        <w:t xml:space="preserve"> all and every person and persons that</w:t>
      </w:r>
      <w:r>
        <w:t xml:space="preserve">… </w:t>
      </w:r>
      <w:r w:rsidRPr="000F6F2C">
        <w:t>shall profess the popish religion, or shall marry a papis</w:t>
      </w:r>
      <w:r>
        <w:t>t, shall be excluded and be for</w:t>
      </w:r>
      <w:r w:rsidRPr="000F6F2C">
        <w:t>ever incapable to inherit, possess or enjoy the crown and government of this realm</w:t>
      </w:r>
      <w:r>
        <w:t>…</w:t>
      </w:r>
    </w:p>
    <w:p w:rsidR="00194A62" w:rsidRDefault="00194A62" w:rsidP="003A0920">
      <w:pPr>
        <w:jc w:val="center"/>
        <w:outlineLvl w:val="3"/>
        <w:rPr>
          <w:rFonts w:eastAsia="Times New Roman" w:cs="Times New Roman"/>
          <w:b/>
          <w:bCs/>
          <w:sz w:val="36"/>
          <w:szCs w:val="24"/>
        </w:rPr>
        <w:sectPr w:rsidR="00194A62" w:rsidSect="00910DC7">
          <w:pgSz w:w="12240" w:h="15840"/>
          <w:pgMar w:top="864" w:right="1440" w:bottom="864" w:left="1440" w:header="720" w:footer="360" w:gutter="0"/>
          <w:cols w:space="720"/>
          <w:docGrid w:linePitch="360"/>
        </w:sectPr>
      </w:pPr>
    </w:p>
    <w:p w:rsidR="003A0920" w:rsidRDefault="003A0920" w:rsidP="003A0920">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sidR="000C4C42">
        <w:rPr>
          <w:rFonts w:eastAsia="Times New Roman" w:cs="Times New Roman"/>
          <w:b/>
          <w:bCs/>
          <w:sz w:val="36"/>
          <w:szCs w:val="24"/>
        </w:rPr>
        <w:t>1</w:t>
      </w:r>
      <w:r w:rsidR="00194A62">
        <w:rPr>
          <w:rFonts w:eastAsia="Times New Roman" w:cs="Times New Roman"/>
          <w:b/>
          <w:bCs/>
          <w:sz w:val="36"/>
          <w:szCs w:val="24"/>
        </w:rPr>
        <w:t>.</w:t>
      </w:r>
      <w:r w:rsidR="008E7724">
        <w:rPr>
          <w:rFonts w:eastAsia="Times New Roman" w:cs="Times New Roman"/>
          <w:b/>
          <w:bCs/>
          <w:sz w:val="36"/>
          <w:szCs w:val="24"/>
        </w:rPr>
        <w:t>6</w:t>
      </w:r>
    </w:p>
    <w:p w:rsidR="003A0920" w:rsidRPr="007B436B" w:rsidRDefault="003A0920" w:rsidP="003A0920">
      <w:pPr>
        <w:jc w:val="center"/>
        <w:outlineLvl w:val="3"/>
        <w:rPr>
          <w:rFonts w:eastAsia="Times New Roman" w:cs="Times New Roman"/>
          <w:b/>
          <w:bCs/>
          <w:sz w:val="12"/>
          <w:szCs w:val="24"/>
        </w:rPr>
      </w:pPr>
    </w:p>
    <w:p w:rsidR="003A0920" w:rsidRPr="00DD39A4" w:rsidRDefault="003A0920" w:rsidP="003A0920">
      <w:pPr>
        <w:jc w:val="center"/>
        <w:rPr>
          <w:rFonts w:eastAsia="Times New Roman" w:cs="Times New Roman"/>
          <w:b/>
          <w:bCs/>
          <w:sz w:val="28"/>
          <w:szCs w:val="36"/>
        </w:rPr>
      </w:pPr>
      <w:r>
        <w:rPr>
          <w:rFonts w:eastAsia="Times New Roman" w:cs="Times New Roman"/>
          <w:b/>
          <w:bCs/>
          <w:sz w:val="28"/>
          <w:szCs w:val="36"/>
        </w:rPr>
        <w:t xml:space="preserve">From Thomas Hobbes, </w:t>
      </w:r>
      <w:r>
        <w:rPr>
          <w:rFonts w:eastAsia="Times New Roman" w:cs="Times New Roman"/>
          <w:b/>
          <w:bCs/>
          <w:i/>
          <w:sz w:val="28"/>
          <w:szCs w:val="36"/>
        </w:rPr>
        <w:t xml:space="preserve">Leviathan </w:t>
      </w:r>
      <w:r>
        <w:rPr>
          <w:rFonts w:eastAsia="Times New Roman" w:cs="Times New Roman"/>
          <w:b/>
          <w:bCs/>
          <w:sz w:val="28"/>
          <w:szCs w:val="36"/>
        </w:rPr>
        <w:t>(1651)</w:t>
      </w:r>
    </w:p>
    <w:p w:rsidR="003A0920" w:rsidRDefault="003A0920" w:rsidP="003A0920">
      <w:pPr>
        <w:jc w:val="center"/>
        <w:rPr>
          <w:sz w:val="20"/>
        </w:rPr>
      </w:pPr>
      <w:r>
        <w:rPr>
          <w:sz w:val="20"/>
        </w:rPr>
        <w:t xml:space="preserve">Modern History Sourcebook:  </w:t>
      </w:r>
      <w:hyperlink r:id="rId28" w:history="1">
        <w:r w:rsidRPr="00733045">
          <w:rPr>
            <w:rStyle w:val="Hyperlink"/>
            <w:sz w:val="20"/>
          </w:rPr>
          <w:t>http://www.fordham.edu/halsall/mod/hobbes-lev13.html</w:t>
        </w:r>
      </w:hyperlink>
      <w:r>
        <w:rPr>
          <w:sz w:val="20"/>
        </w:rPr>
        <w:t xml:space="preserve"> </w:t>
      </w:r>
    </w:p>
    <w:p w:rsidR="00321734" w:rsidRDefault="00321734" w:rsidP="003A0920">
      <w:pPr>
        <w:jc w:val="center"/>
        <w:rPr>
          <w:sz w:val="20"/>
        </w:rPr>
      </w:pPr>
    </w:p>
    <w:p w:rsidR="003A0920" w:rsidRPr="00031B4F" w:rsidRDefault="00321734" w:rsidP="003A0920">
      <w:pPr>
        <w:rPr>
          <w:sz w:val="20"/>
        </w:rPr>
      </w:pPr>
      <w:r w:rsidRPr="00321734">
        <w:rPr>
          <w:b/>
        </w:rPr>
        <w:t xml:space="preserve">NOTE:  </w:t>
      </w:r>
      <w:r w:rsidRPr="00321734">
        <w:rPr>
          <w:b/>
          <w:sz w:val="20"/>
        </w:rPr>
        <w:tab/>
      </w:r>
      <w:r w:rsidRPr="00031B4F">
        <w:rPr>
          <w:i/>
          <w:sz w:val="20"/>
        </w:rPr>
        <w:t>These excerpts from Leviathan have been paraphrased in order to make the text more readable.  Hobbes wrote in Elizabethan English, so his original text reads like Shakespeare or the King James Bible.  I have attempted to make the text more readable while preserving Hobbes’ message.  If you would prefer to read the original text, you may do so by clicking the link above.</w:t>
      </w:r>
    </w:p>
    <w:p w:rsidR="003A0920" w:rsidRPr="00DD39A4" w:rsidRDefault="003A0920" w:rsidP="00031B4F">
      <w:pPr>
        <w:pStyle w:val="NormalWeb"/>
        <w:spacing w:before="240" w:beforeAutospacing="0" w:after="120" w:afterAutospacing="0"/>
        <w:rPr>
          <w:rFonts w:asciiTheme="minorHAnsi" w:hAnsiTheme="minorHAnsi"/>
          <w:sz w:val="22"/>
          <w:szCs w:val="22"/>
        </w:rPr>
      </w:pPr>
      <w:r w:rsidRPr="00DD39A4">
        <w:rPr>
          <w:rFonts w:asciiTheme="minorHAnsi" w:hAnsiTheme="minorHAnsi"/>
          <w:b/>
          <w:bCs/>
          <w:sz w:val="22"/>
          <w:szCs w:val="22"/>
        </w:rPr>
        <w:t>CHAPTER XIII:</w:t>
      </w:r>
      <w:r w:rsidRPr="00DD39A4">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OF THE NATURAL CONDITION OF MANKIND AS CONCERNING THEIR FELICITY AND MISERY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NATURE </w:t>
      </w:r>
      <w:r w:rsidR="004E6DFF">
        <w:rPr>
          <w:rFonts w:asciiTheme="minorHAnsi" w:hAnsiTheme="minorHAnsi"/>
          <w:sz w:val="22"/>
          <w:szCs w:val="22"/>
        </w:rPr>
        <w:t>has</w:t>
      </w:r>
      <w:r w:rsidRPr="00DD39A4">
        <w:rPr>
          <w:rFonts w:asciiTheme="minorHAnsi" w:hAnsiTheme="minorHAnsi"/>
          <w:sz w:val="22"/>
          <w:szCs w:val="22"/>
        </w:rPr>
        <w:t xml:space="preserve"> made men so equal in the </w:t>
      </w:r>
      <w:r w:rsidR="004E6DFF">
        <w:rPr>
          <w:rFonts w:asciiTheme="minorHAnsi" w:hAnsiTheme="minorHAnsi"/>
          <w:sz w:val="22"/>
          <w:szCs w:val="22"/>
        </w:rPr>
        <w:t xml:space="preserve">talents </w:t>
      </w:r>
      <w:r w:rsidRPr="00DD39A4">
        <w:rPr>
          <w:rFonts w:asciiTheme="minorHAnsi" w:hAnsiTheme="minorHAnsi"/>
          <w:sz w:val="22"/>
          <w:szCs w:val="22"/>
        </w:rPr>
        <w:t xml:space="preserve">of body and mind that, </w:t>
      </w:r>
      <w:r w:rsidR="004E6DFF">
        <w:rPr>
          <w:rFonts w:asciiTheme="minorHAnsi" w:hAnsiTheme="minorHAnsi"/>
          <w:sz w:val="22"/>
          <w:szCs w:val="22"/>
        </w:rPr>
        <w:t xml:space="preserve">though </w:t>
      </w:r>
      <w:r w:rsidRPr="00DD39A4">
        <w:rPr>
          <w:rFonts w:asciiTheme="minorHAnsi" w:hAnsiTheme="minorHAnsi"/>
          <w:sz w:val="22"/>
          <w:szCs w:val="22"/>
        </w:rPr>
        <w:t xml:space="preserve">one man </w:t>
      </w:r>
      <w:r w:rsidR="004E6DFF">
        <w:rPr>
          <w:rFonts w:asciiTheme="minorHAnsi" w:hAnsiTheme="minorHAnsi"/>
          <w:sz w:val="22"/>
          <w:szCs w:val="22"/>
        </w:rPr>
        <w:t xml:space="preserve">is </w:t>
      </w:r>
      <w:r w:rsidRPr="00DD39A4">
        <w:rPr>
          <w:rFonts w:asciiTheme="minorHAnsi" w:hAnsiTheme="minorHAnsi"/>
          <w:sz w:val="22"/>
          <w:szCs w:val="22"/>
        </w:rPr>
        <w:t xml:space="preserve">sometimes manifestly stronger in body or of quicker mind than another, yet when all is reckoned together the difference between </w:t>
      </w:r>
      <w:r w:rsidR="004E6DFF">
        <w:rPr>
          <w:rFonts w:asciiTheme="minorHAnsi" w:hAnsiTheme="minorHAnsi"/>
          <w:sz w:val="22"/>
          <w:szCs w:val="22"/>
        </w:rPr>
        <w:t>men</w:t>
      </w:r>
      <w:r w:rsidRPr="00DD39A4">
        <w:rPr>
          <w:rFonts w:asciiTheme="minorHAnsi" w:hAnsiTheme="minorHAnsi"/>
          <w:sz w:val="22"/>
          <w:szCs w:val="22"/>
        </w:rPr>
        <w:t xml:space="preserve"> is not so considerable as that one man can thereupon claim to himself any benefit to which another may not </w:t>
      </w:r>
      <w:r w:rsidR="00C5643C">
        <w:rPr>
          <w:rFonts w:asciiTheme="minorHAnsi" w:hAnsiTheme="minorHAnsi"/>
          <w:sz w:val="22"/>
          <w:szCs w:val="22"/>
        </w:rPr>
        <w:t>also claim</w:t>
      </w:r>
      <w:r w:rsidRPr="00DD39A4">
        <w:rPr>
          <w:rFonts w:asciiTheme="minorHAnsi" w:hAnsiTheme="minorHAnsi"/>
          <w:sz w:val="22"/>
          <w:szCs w:val="22"/>
        </w:rPr>
        <w:t>. For as to the strength of body, the weakest has strength enough to kill the strongest, either by secret machination or by confederacy with others that are in the same danger with himself</w:t>
      </w:r>
      <w:r w:rsidR="009D5010">
        <w:rPr>
          <w:rFonts w:asciiTheme="minorHAnsi" w:hAnsiTheme="minorHAnsi"/>
          <w:sz w:val="22"/>
          <w:szCs w:val="22"/>
        </w:rPr>
        <w:t>….</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From this equality of ability arise the quality of hope in the attaining of our ends. And therefore if any two men desire the same thing, which they cannot both enjoy, they become enemies; and in the way to their </w:t>
      </w:r>
      <w:r w:rsidR="004E6DFF">
        <w:rPr>
          <w:rFonts w:asciiTheme="minorHAnsi" w:hAnsiTheme="minorHAnsi"/>
          <w:sz w:val="22"/>
          <w:szCs w:val="22"/>
        </w:rPr>
        <w:t xml:space="preserve">goal, they </w:t>
      </w:r>
      <w:r w:rsidRPr="00DD39A4">
        <w:rPr>
          <w:rFonts w:asciiTheme="minorHAnsi" w:hAnsiTheme="minorHAnsi"/>
          <w:sz w:val="22"/>
          <w:szCs w:val="22"/>
        </w:rPr>
        <w:t>e</w:t>
      </w:r>
      <w:r w:rsidR="004E6DFF">
        <w:rPr>
          <w:rFonts w:asciiTheme="minorHAnsi" w:hAnsiTheme="minorHAnsi"/>
          <w:sz w:val="22"/>
          <w:szCs w:val="22"/>
        </w:rPr>
        <w:t>ndeavo</w:t>
      </w:r>
      <w:r w:rsidRPr="00DD39A4">
        <w:rPr>
          <w:rFonts w:asciiTheme="minorHAnsi" w:hAnsiTheme="minorHAnsi"/>
          <w:sz w:val="22"/>
          <w:szCs w:val="22"/>
        </w:rPr>
        <w:t xml:space="preserve">r to destroy or subdue one another. And from </w:t>
      </w:r>
      <w:r w:rsidR="004E6DFF">
        <w:rPr>
          <w:rFonts w:asciiTheme="minorHAnsi" w:hAnsiTheme="minorHAnsi"/>
          <w:sz w:val="22"/>
          <w:szCs w:val="22"/>
        </w:rPr>
        <w:t>this,</w:t>
      </w:r>
      <w:r w:rsidRPr="00DD39A4">
        <w:rPr>
          <w:rFonts w:asciiTheme="minorHAnsi" w:hAnsiTheme="minorHAnsi"/>
          <w:sz w:val="22"/>
          <w:szCs w:val="22"/>
        </w:rPr>
        <w:t xml:space="preserve"> it comes to pass that where an invader </w:t>
      </w:r>
      <w:r w:rsidR="004E6DFF">
        <w:rPr>
          <w:rFonts w:asciiTheme="minorHAnsi" w:hAnsiTheme="minorHAnsi"/>
          <w:sz w:val="22"/>
          <w:szCs w:val="22"/>
        </w:rPr>
        <w:t>has</w:t>
      </w:r>
      <w:r w:rsidRPr="00DD39A4">
        <w:rPr>
          <w:rFonts w:asciiTheme="minorHAnsi" w:hAnsiTheme="minorHAnsi"/>
          <w:sz w:val="22"/>
          <w:szCs w:val="22"/>
        </w:rPr>
        <w:t xml:space="preserve"> no more to fear than another man's single power, if one plant, sow, build, or possess a convenient seat, others may probably be expected to come prepared with forces united to dispossess and deprive him, not only of the </w:t>
      </w:r>
      <w:r w:rsidRPr="009D5010">
        <w:rPr>
          <w:rFonts w:asciiTheme="minorHAnsi" w:hAnsiTheme="minorHAnsi"/>
          <w:b/>
          <w:sz w:val="22"/>
          <w:szCs w:val="22"/>
        </w:rPr>
        <w:t>fruit of his</w:t>
      </w:r>
      <w:r w:rsidRPr="00DD39A4">
        <w:rPr>
          <w:rFonts w:asciiTheme="minorHAnsi" w:hAnsiTheme="minorHAnsi"/>
          <w:sz w:val="22"/>
          <w:szCs w:val="22"/>
        </w:rPr>
        <w:t xml:space="preserve"> </w:t>
      </w:r>
      <w:r w:rsidR="00C5643C">
        <w:rPr>
          <w:rFonts w:asciiTheme="minorHAnsi" w:hAnsiTheme="minorHAnsi"/>
          <w:b/>
          <w:sz w:val="22"/>
          <w:szCs w:val="22"/>
        </w:rPr>
        <w:t>labo</w:t>
      </w:r>
      <w:r w:rsidRPr="009D5010">
        <w:rPr>
          <w:rFonts w:asciiTheme="minorHAnsi" w:hAnsiTheme="minorHAnsi"/>
          <w:b/>
          <w:sz w:val="22"/>
          <w:szCs w:val="22"/>
        </w:rPr>
        <w:t>r</w:t>
      </w:r>
      <w:r w:rsidRPr="00DD39A4">
        <w:rPr>
          <w:rFonts w:asciiTheme="minorHAnsi" w:hAnsiTheme="minorHAnsi"/>
          <w:sz w:val="22"/>
          <w:szCs w:val="22"/>
        </w:rPr>
        <w:t xml:space="preserve">, but also of his </w:t>
      </w:r>
      <w:r w:rsidRPr="009D5010">
        <w:rPr>
          <w:rFonts w:asciiTheme="minorHAnsi" w:hAnsiTheme="minorHAnsi"/>
          <w:b/>
          <w:sz w:val="22"/>
          <w:szCs w:val="22"/>
        </w:rPr>
        <w:t>life</w:t>
      </w:r>
      <w:r w:rsidRPr="00DD39A4">
        <w:rPr>
          <w:rFonts w:asciiTheme="minorHAnsi" w:hAnsiTheme="minorHAnsi"/>
          <w:sz w:val="22"/>
          <w:szCs w:val="22"/>
        </w:rPr>
        <w:t xml:space="preserve"> or </w:t>
      </w:r>
      <w:r w:rsidRPr="009D5010">
        <w:rPr>
          <w:rFonts w:asciiTheme="minorHAnsi" w:hAnsiTheme="minorHAnsi"/>
          <w:b/>
          <w:sz w:val="22"/>
          <w:szCs w:val="22"/>
        </w:rPr>
        <w:t>liberty</w:t>
      </w:r>
      <w:r w:rsidRPr="00DD39A4">
        <w:rPr>
          <w:rFonts w:asciiTheme="minorHAnsi" w:hAnsiTheme="minorHAnsi"/>
          <w:sz w:val="22"/>
          <w:szCs w:val="22"/>
        </w:rPr>
        <w:t>. And the invader again is in the like danger of another</w:t>
      </w:r>
      <w:r w:rsidR="009D5010">
        <w:rPr>
          <w:rFonts w:asciiTheme="minorHAnsi" w:hAnsiTheme="minorHAnsi"/>
          <w:sz w:val="22"/>
          <w:szCs w:val="22"/>
        </w:rPr>
        <w:t>….</w:t>
      </w:r>
    </w:p>
    <w:p w:rsidR="00C5643C" w:rsidRDefault="00C5643C" w:rsidP="003A0920">
      <w:pPr>
        <w:pStyle w:val="NormalWeb"/>
        <w:spacing w:before="120" w:beforeAutospacing="0" w:after="120" w:afterAutospacing="0"/>
        <w:rPr>
          <w:rFonts w:asciiTheme="minorHAnsi" w:hAnsiTheme="minorHAnsi"/>
          <w:sz w:val="22"/>
          <w:szCs w:val="22"/>
        </w:rPr>
      </w:pPr>
      <w:r>
        <w:rPr>
          <w:rFonts w:asciiTheme="minorHAnsi" w:hAnsiTheme="minorHAnsi"/>
          <w:sz w:val="22"/>
          <w:szCs w:val="22"/>
        </w:rPr>
        <w:t>Men</w:t>
      </w:r>
      <w:r w:rsidR="003A0920" w:rsidRPr="00DD39A4">
        <w:rPr>
          <w:rFonts w:asciiTheme="minorHAnsi" w:hAnsiTheme="minorHAnsi"/>
          <w:sz w:val="22"/>
          <w:szCs w:val="22"/>
        </w:rPr>
        <w:t xml:space="preserve"> have no pleasure (but on the contrary a great deal of grief) in keeping company where there is no power able to overawe them all. For every man </w:t>
      </w:r>
      <w:r>
        <w:rPr>
          <w:rFonts w:asciiTheme="minorHAnsi" w:hAnsiTheme="minorHAnsi"/>
          <w:sz w:val="22"/>
          <w:szCs w:val="22"/>
        </w:rPr>
        <w:t>wants others to value him to the same extent that he values himself</w:t>
      </w:r>
      <w:r w:rsidR="003A0920" w:rsidRPr="00DD39A4">
        <w:rPr>
          <w:rFonts w:asciiTheme="minorHAnsi" w:hAnsiTheme="minorHAnsi"/>
          <w:sz w:val="22"/>
          <w:szCs w:val="22"/>
        </w:rPr>
        <w:t>, and upon all signs of contempt or undervaluing</w:t>
      </w:r>
      <w:r>
        <w:rPr>
          <w:rFonts w:asciiTheme="minorHAnsi" w:hAnsiTheme="minorHAnsi"/>
          <w:sz w:val="22"/>
          <w:szCs w:val="22"/>
        </w:rPr>
        <w:t>, he naturally endeavo</w:t>
      </w:r>
      <w:r w:rsidR="003A0920" w:rsidRPr="00DD39A4">
        <w:rPr>
          <w:rFonts w:asciiTheme="minorHAnsi" w:hAnsiTheme="minorHAnsi"/>
          <w:sz w:val="22"/>
          <w:szCs w:val="22"/>
        </w:rPr>
        <w:t>rs, as far as he dares</w:t>
      </w:r>
      <w:r>
        <w:rPr>
          <w:rFonts w:asciiTheme="minorHAnsi" w:hAnsiTheme="minorHAnsi"/>
          <w:sz w:val="22"/>
          <w:szCs w:val="22"/>
        </w:rPr>
        <w:t>, to do damage to those who hold him in contempt, in hopes that others will see the example and fear him.</w:t>
      </w:r>
    </w:p>
    <w:p w:rsidR="003A0920" w:rsidRPr="003F4274" w:rsidRDefault="003A0920" w:rsidP="003A0920">
      <w:pPr>
        <w:pStyle w:val="NormalWeb"/>
        <w:spacing w:before="120" w:beforeAutospacing="0" w:after="120" w:afterAutospacing="0"/>
        <w:rPr>
          <w:rFonts w:asciiTheme="minorHAnsi" w:hAnsiTheme="minorHAnsi"/>
          <w:b/>
          <w:sz w:val="22"/>
          <w:szCs w:val="22"/>
        </w:rPr>
      </w:pPr>
      <w:r w:rsidRPr="003F4274">
        <w:rPr>
          <w:rFonts w:asciiTheme="minorHAnsi" w:hAnsiTheme="minorHAnsi"/>
          <w:b/>
          <w:sz w:val="22"/>
          <w:szCs w:val="22"/>
        </w:rPr>
        <w:t>So that in the nature of man, we find th</w:t>
      </w:r>
      <w:r w:rsidR="00C5643C" w:rsidRPr="003F4274">
        <w:rPr>
          <w:rFonts w:asciiTheme="minorHAnsi" w:hAnsiTheme="minorHAnsi"/>
          <w:b/>
          <w:sz w:val="22"/>
          <w:szCs w:val="22"/>
        </w:rPr>
        <w:t>ree principal causes of quarrel:</w:t>
      </w:r>
      <w:r w:rsidRPr="003F4274">
        <w:rPr>
          <w:rFonts w:asciiTheme="minorHAnsi" w:hAnsiTheme="minorHAnsi"/>
          <w:b/>
          <w:sz w:val="22"/>
          <w:szCs w:val="22"/>
        </w:rPr>
        <w:t xml:space="preserve"> First, competition; secondly, </w:t>
      </w:r>
      <w:r w:rsidR="00C5643C" w:rsidRPr="003F4274">
        <w:rPr>
          <w:rFonts w:asciiTheme="minorHAnsi" w:hAnsiTheme="minorHAnsi"/>
          <w:b/>
          <w:sz w:val="22"/>
          <w:szCs w:val="22"/>
        </w:rPr>
        <w:t>fear</w:t>
      </w:r>
      <w:r w:rsidRPr="003F4274">
        <w:rPr>
          <w:rFonts w:asciiTheme="minorHAnsi" w:hAnsiTheme="minorHAnsi"/>
          <w:b/>
          <w:sz w:val="22"/>
          <w:szCs w:val="22"/>
        </w:rPr>
        <w:t>;</w:t>
      </w:r>
      <w:r w:rsidR="009D5010" w:rsidRPr="003F4274">
        <w:rPr>
          <w:rStyle w:val="FootnoteReference"/>
          <w:rFonts w:asciiTheme="minorHAnsi" w:hAnsiTheme="minorHAnsi"/>
          <w:b/>
          <w:sz w:val="22"/>
          <w:szCs w:val="22"/>
        </w:rPr>
        <w:footnoteReference w:id="10"/>
      </w:r>
      <w:r w:rsidR="00C5643C" w:rsidRPr="003F4274">
        <w:rPr>
          <w:rFonts w:asciiTheme="minorHAnsi" w:hAnsiTheme="minorHAnsi"/>
          <w:b/>
          <w:sz w:val="22"/>
          <w:szCs w:val="22"/>
        </w:rPr>
        <w:t xml:space="preserve"> </w:t>
      </w:r>
      <w:r w:rsidRPr="003F4274">
        <w:rPr>
          <w:rFonts w:asciiTheme="minorHAnsi" w:hAnsiTheme="minorHAnsi"/>
          <w:b/>
          <w:sz w:val="22"/>
          <w:szCs w:val="22"/>
        </w:rPr>
        <w:t xml:space="preserve">thirdly, glory.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The first </w:t>
      </w:r>
      <w:r w:rsidR="009D2481">
        <w:rPr>
          <w:rFonts w:asciiTheme="minorHAnsi" w:hAnsiTheme="minorHAnsi"/>
          <w:sz w:val="22"/>
          <w:szCs w:val="22"/>
        </w:rPr>
        <w:t>makes</w:t>
      </w:r>
      <w:r w:rsidRPr="00DD39A4">
        <w:rPr>
          <w:rFonts w:asciiTheme="minorHAnsi" w:hAnsiTheme="minorHAnsi"/>
          <w:sz w:val="22"/>
          <w:szCs w:val="22"/>
        </w:rPr>
        <w:t xml:space="preserve"> men invade for gain; the second, for safety; and the third, for reputation. The first use violence, to make themselves masters of other men's persons, wives, children, and cattle; the second, to defend them; the third, for trifles, as a word, a smile, a different opinion, and any other sign of undervalue, either direct in their persons or by reflection in their kindred, their friends, their nation, their profession, or their name. </w:t>
      </w:r>
      <w:r w:rsidR="00C5643C">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9D5010">
        <w:rPr>
          <w:rFonts w:asciiTheme="minorHAnsi" w:hAnsiTheme="minorHAnsi"/>
          <w:b/>
          <w:sz w:val="22"/>
          <w:szCs w:val="22"/>
        </w:rPr>
        <w:t>Hereby it is manifest that during the time men live without a common power to keep them all in awe, they are in that condition which is called war; and such a war as is of every man against every man</w:t>
      </w:r>
      <w:r w:rsidR="009D5010">
        <w:rPr>
          <w:rFonts w:asciiTheme="minorHAnsi" w:hAnsiTheme="minorHAnsi"/>
          <w:sz w:val="22"/>
          <w:szCs w:val="22"/>
        </w:rPr>
        <w:t>…</w:t>
      </w:r>
      <w:r w:rsidRPr="00DD39A4">
        <w:rPr>
          <w:rFonts w:asciiTheme="minorHAnsi" w:hAnsiTheme="minorHAnsi"/>
          <w:sz w:val="22"/>
          <w:szCs w:val="22"/>
        </w:rPr>
        <w:t xml:space="preserve"> the nature of war </w:t>
      </w:r>
      <w:r w:rsidR="009D2481">
        <w:rPr>
          <w:rFonts w:asciiTheme="minorHAnsi" w:hAnsiTheme="minorHAnsi"/>
          <w:sz w:val="22"/>
          <w:szCs w:val="22"/>
        </w:rPr>
        <w:t>consists</w:t>
      </w:r>
      <w:r w:rsidRPr="00DD39A4">
        <w:rPr>
          <w:rFonts w:asciiTheme="minorHAnsi" w:hAnsiTheme="minorHAnsi"/>
          <w:sz w:val="22"/>
          <w:szCs w:val="22"/>
        </w:rPr>
        <w:t xml:space="preserve"> not in actual fighting, but in the known disposition thereto during all the time there is no assurance to the contrary. All other time is peace.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Whatsoever therefore is consequent to a time of war, where every man is enemy to every man, the same is consequent to the time wherein men live without other security than what their own strength and their own invention shall furnish them withal. In such condition there is no place for industry, because the fruit thereof is uncertain: and consequently no culture of the earth</w:t>
      </w:r>
      <w:r w:rsidR="009D2481">
        <w:rPr>
          <w:rFonts w:asciiTheme="minorHAnsi" w:hAnsiTheme="minorHAnsi"/>
          <w:sz w:val="22"/>
          <w:szCs w:val="22"/>
        </w:rPr>
        <w:t>…</w:t>
      </w:r>
      <w:r w:rsidRPr="00DD39A4">
        <w:rPr>
          <w:rFonts w:asciiTheme="minorHAnsi" w:hAnsiTheme="minorHAnsi"/>
          <w:sz w:val="22"/>
          <w:szCs w:val="22"/>
        </w:rPr>
        <w:t xml:space="preserve"> no arts; no letters; no </w:t>
      </w:r>
      <w:r w:rsidRPr="00DD39A4">
        <w:rPr>
          <w:rFonts w:asciiTheme="minorHAnsi" w:hAnsiTheme="minorHAnsi"/>
          <w:sz w:val="22"/>
          <w:szCs w:val="22"/>
        </w:rPr>
        <w:lastRenderedPageBreak/>
        <w:t xml:space="preserve">society; and which is worst of all, continual fear, and danger of violent death; and </w:t>
      </w:r>
      <w:r w:rsidRPr="009D5010">
        <w:rPr>
          <w:rFonts w:asciiTheme="minorHAnsi" w:hAnsiTheme="minorHAnsi"/>
          <w:b/>
          <w:sz w:val="22"/>
          <w:szCs w:val="22"/>
        </w:rPr>
        <w:t>the life of man, solitary, poor, nasty, brutish, and short.</w:t>
      </w:r>
      <w:r w:rsidRPr="00DD39A4">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himself: when taking a journey, he arms himself and seeks to go well accompanied; when going to sleep, he locks his doors; when even in his house 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laws be made they cannot know, nor can any law be made till they have agreed upon the person that shall make it</w:t>
      </w:r>
      <w:r w:rsidR="009D5010">
        <w:rPr>
          <w:rFonts w:asciiTheme="minorHAnsi" w:hAnsiTheme="minorHAnsi"/>
          <w:sz w:val="22"/>
          <w:szCs w:val="22"/>
        </w:rPr>
        <w:t>….</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To this war of every man against every man, this also is consequent; that nothing can be unjust. The notions of right and wrong, justice and injustice, have there no place. Where there is no common power, there is no law; where no law, no injustice. Force and fraud are in war the two cardinal virtues.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only that to be every man's that he can get, and for so long as he can keep it. And thus much for the ill condition which man by mere nature is actually placed in; though with a possibility to come out of it, consisting partly in the passions, partly in his reason.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The passions that incline m</w:t>
      </w:r>
      <w:r w:rsidR="00F86141">
        <w:rPr>
          <w:rFonts w:asciiTheme="minorHAnsi" w:hAnsiTheme="minorHAnsi"/>
          <w:sz w:val="22"/>
          <w:szCs w:val="22"/>
        </w:rPr>
        <w:t xml:space="preserve">en to peace are: fear of death, desire for a comfortable life, </w:t>
      </w:r>
      <w:r w:rsidRPr="00DD39A4">
        <w:rPr>
          <w:rFonts w:asciiTheme="minorHAnsi" w:hAnsiTheme="minorHAnsi"/>
          <w:sz w:val="22"/>
          <w:szCs w:val="22"/>
        </w:rPr>
        <w:t xml:space="preserve">and </w:t>
      </w:r>
      <w:r w:rsidR="00F86141">
        <w:rPr>
          <w:rFonts w:asciiTheme="minorHAnsi" w:hAnsiTheme="minorHAnsi"/>
          <w:sz w:val="22"/>
          <w:szCs w:val="22"/>
        </w:rPr>
        <w:t>the hope of attaining a comfortable life by hard work</w:t>
      </w:r>
      <w:r w:rsidRPr="00DD39A4">
        <w:rPr>
          <w:rFonts w:asciiTheme="minorHAnsi" w:hAnsiTheme="minorHAnsi"/>
          <w:sz w:val="22"/>
          <w:szCs w:val="22"/>
        </w:rPr>
        <w:t xml:space="preserve">. And reason </w:t>
      </w:r>
      <w:r w:rsidR="00F86141">
        <w:rPr>
          <w:rFonts w:asciiTheme="minorHAnsi" w:hAnsiTheme="minorHAnsi"/>
          <w:sz w:val="22"/>
          <w:szCs w:val="22"/>
        </w:rPr>
        <w:t>suggests</w:t>
      </w:r>
      <w:r w:rsidRPr="00DD39A4">
        <w:rPr>
          <w:rFonts w:asciiTheme="minorHAnsi" w:hAnsiTheme="minorHAnsi"/>
          <w:sz w:val="22"/>
          <w:szCs w:val="22"/>
        </w:rPr>
        <w:t xml:space="preserve"> convenient articles of peace upon which men may be drawn to agreement. These articles </w:t>
      </w:r>
      <w:r w:rsidR="00F86141">
        <w:rPr>
          <w:rFonts w:asciiTheme="minorHAnsi" w:hAnsiTheme="minorHAnsi"/>
          <w:sz w:val="22"/>
          <w:szCs w:val="22"/>
        </w:rPr>
        <w:t>are also known as</w:t>
      </w:r>
      <w:r w:rsidRPr="00DD39A4">
        <w:rPr>
          <w:rFonts w:asciiTheme="minorHAnsi" w:hAnsiTheme="minorHAnsi"/>
          <w:sz w:val="22"/>
          <w:szCs w:val="22"/>
        </w:rPr>
        <w:t xml:space="preserve"> the laws of nature, where of I shall speak more particularly in the two following chapters. </w:t>
      </w:r>
    </w:p>
    <w:p w:rsidR="003A0920" w:rsidRPr="00DD39A4" w:rsidRDefault="003A0920" w:rsidP="003A0920">
      <w:pPr>
        <w:spacing w:before="120" w:after="120"/>
        <w:jc w:val="center"/>
      </w:pPr>
      <w:r w:rsidRPr="00DD39A4">
        <w:rPr>
          <w:b/>
          <w:bCs/>
        </w:rPr>
        <w:t>CHAPTER XIV</w:t>
      </w:r>
      <w:r w:rsidRPr="00DD39A4">
        <w:t xml:space="preserve"> </w:t>
      </w:r>
    </w:p>
    <w:p w:rsidR="003A0920" w:rsidRPr="00DD39A4" w:rsidRDefault="003A0920" w:rsidP="003A0920">
      <w:pPr>
        <w:pStyle w:val="NormalWeb"/>
        <w:spacing w:before="120" w:beforeAutospacing="0" w:after="120" w:afterAutospacing="0"/>
        <w:jc w:val="center"/>
        <w:rPr>
          <w:rFonts w:asciiTheme="minorHAnsi" w:hAnsiTheme="minorHAnsi"/>
          <w:sz w:val="22"/>
          <w:szCs w:val="22"/>
        </w:rPr>
      </w:pPr>
      <w:r w:rsidRPr="00DD39A4">
        <w:rPr>
          <w:rFonts w:asciiTheme="minorHAnsi" w:hAnsiTheme="minorHAnsi"/>
          <w:sz w:val="22"/>
          <w:szCs w:val="22"/>
        </w:rPr>
        <w:t>OF THE FIRST AND SECOND NATURAL LAWS, AND OF CONTRACTS</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THE </w:t>
      </w:r>
      <w:r w:rsidRPr="003617B8">
        <w:rPr>
          <w:rFonts w:asciiTheme="minorHAnsi" w:hAnsiTheme="minorHAnsi"/>
          <w:b/>
          <w:sz w:val="22"/>
          <w:szCs w:val="22"/>
        </w:rPr>
        <w:t>right of nature</w:t>
      </w:r>
      <w:r w:rsidRPr="00DD39A4">
        <w:rPr>
          <w:rFonts w:asciiTheme="minorHAnsi" w:hAnsiTheme="minorHAnsi"/>
          <w:sz w:val="22"/>
          <w:szCs w:val="22"/>
        </w:rPr>
        <w:t xml:space="preserve">, which writers commonly call </w:t>
      </w:r>
      <w:r w:rsidRPr="00F86141">
        <w:rPr>
          <w:rFonts w:asciiTheme="minorHAnsi" w:hAnsiTheme="minorHAnsi"/>
          <w:i/>
          <w:sz w:val="22"/>
          <w:szCs w:val="22"/>
        </w:rPr>
        <w:t xml:space="preserve">jus </w:t>
      </w:r>
      <w:proofErr w:type="spellStart"/>
      <w:r w:rsidRPr="00F86141">
        <w:rPr>
          <w:rFonts w:asciiTheme="minorHAnsi" w:hAnsiTheme="minorHAnsi"/>
          <w:i/>
          <w:sz w:val="22"/>
          <w:szCs w:val="22"/>
        </w:rPr>
        <w:t>naturale</w:t>
      </w:r>
      <w:proofErr w:type="spellEnd"/>
      <w:r w:rsidRPr="00DD39A4">
        <w:rPr>
          <w:rFonts w:asciiTheme="minorHAnsi" w:hAnsiTheme="minorHAnsi"/>
          <w:sz w:val="22"/>
          <w:szCs w:val="22"/>
        </w:rPr>
        <w:t xml:space="preserve">, is the liberty each man </w:t>
      </w:r>
      <w:r w:rsidR="0053594F">
        <w:rPr>
          <w:rFonts w:asciiTheme="minorHAnsi" w:hAnsiTheme="minorHAnsi"/>
          <w:sz w:val="22"/>
          <w:szCs w:val="22"/>
        </w:rPr>
        <w:t>has</w:t>
      </w:r>
      <w:r w:rsidRPr="00DD39A4">
        <w:rPr>
          <w:rFonts w:asciiTheme="minorHAnsi" w:hAnsiTheme="minorHAnsi"/>
          <w:sz w:val="22"/>
          <w:szCs w:val="22"/>
        </w:rPr>
        <w:t xml:space="preserve"> to use his own power as he will</w:t>
      </w:r>
      <w:r w:rsidR="0053594F">
        <w:rPr>
          <w:rFonts w:asciiTheme="minorHAnsi" w:hAnsiTheme="minorHAnsi"/>
          <w:sz w:val="22"/>
          <w:szCs w:val="22"/>
        </w:rPr>
        <w:t>s</w:t>
      </w:r>
      <w:r w:rsidRPr="00DD39A4">
        <w:rPr>
          <w:rFonts w:asciiTheme="minorHAnsi" w:hAnsiTheme="minorHAnsi"/>
          <w:sz w:val="22"/>
          <w:szCs w:val="22"/>
        </w:rPr>
        <w:t xml:space="preserve"> himself</w:t>
      </w:r>
      <w:r w:rsidR="009D5010">
        <w:rPr>
          <w:rFonts w:asciiTheme="minorHAnsi" w:hAnsiTheme="minorHAnsi"/>
          <w:sz w:val="22"/>
          <w:szCs w:val="22"/>
        </w:rPr>
        <w:t xml:space="preserve"> f</w:t>
      </w:r>
      <w:r w:rsidRPr="00DD39A4">
        <w:rPr>
          <w:rFonts w:asciiTheme="minorHAnsi" w:hAnsiTheme="minorHAnsi"/>
          <w:sz w:val="22"/>
          <w:szCs w:val="22"/>
        </w:rPr>
        <w:t>or the preservation of his own life; and consequently, of doing anything which, in his o</w:t>
      </w:r>
      <w:r w:rsidR="0053594F">
        <w:rPr>
          <w:rFonts w:asciiTheme="minorHAnsi" w:hAnsiTheme="minorHAnsi"/>
          <w:sz w:val="22"/>
          <w:szCs w:val="22"/>
        </w:rPr>
        <w:t>wn judg</w:t>
      </w:r>
      <w:r w:rsidRPr="00DD39A4">
        <w:rPr>
          <w:rFonts w:asciiTheme="minorHAnsi" w:hAnsiTheme="minorHAnsi"/>
          <w:sz w:val="22"/>
          <w:szCs w:val="22"/>
        </w:rPr>
        <w:t xml:space="preserve">ment and reason, he shall conceive to be </w:t>
      </w:r>
      <w:r w:rsidR="0053594F">
        <w:rPr>
          <w:rFonts w:asciiTheme="minorHAnsi" w:hAnsiTheme="minorHAnsi"/>
          <w:sz w:val="22"/>
          <w:szCs w:val="22"/>
        </w:rPr>
        <w:t>means by which to preserve it</w:t>
      </w:r>
      <w:r w:rsidRPr="00DD39A4">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By liberty is understood, according to the proper signification of the word, the absence of external impediments; which impediments may oft take away part of a man's power to do what he would, but cannot hinder him from using the power</w:t>
      </w:r>
      <w:r w:rsidR="003617B8">
        <w:rPr>
          <w:rFonts w:asciiTheme="minorHAnsi" w:hAnsiTheme="minorHAnsi"/>
          <w:sz w:val="22"/>
          <w:szCs w:val="22"/>
        </w:rPr>
        <w:t xml:space="preserve"> left him according as his judg</w:t>
      </w:r>
      <w:r w:rsidRPr="00DD39A4">
        <w:rPr>
          <w:rFonts w:asciiTheme="minorHAnsi" w:hAnsiTheme="minorHAnsi"/>
          <w:sz w:val="22"/>
          <w:szCs w:val="22"/>
        </w:rPr>
        <w:t xml:space="preserve">ment and reason shall dictate to him.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A </w:t>
      </w:r>
      <w:r w:rsidRPr="003617B8">
        <w:rPr>
          <w:rFonts w:asciiTheme="minorHAnsi" w:hAnsiTheme="minorHAnsi"/>
          <w:b/>
          <w:sz w:val="22"/>
          <w:szCs w:val="22"/>
        </w:rPr>
        <w:t>law of nature</w:t>
      </w:r>
      <w:r w:rsidRPr="00DD39A4">
        <w:rPr>
          <w:rFonts w:asciiTheme="minorHAnsi" w:hAnsiTheme="minorHAnsi"/>
          <w:sz w:val="22"/>
          <w:szCs w:val="22"/>
        </w:rPr>
        <w:t xml:space="preserve">, </w:t>
      </w:r>
      <w:proofErr w:type="spellStart"/>
      <w:r w:rsidRPr="003617B8">
        <w:rPr>
          <w:rFonts w:asciiTheme="minorHAnsi" w:hAnsiTheme="minorHAnsi"/>
          <w:i/>
          <w:sz w:val="22"/>
          <w:szCs w:val="22"/>
        </w:rPr>
        <w:t>lex</w:t>
      </w:r>
      <w:proofErr w:type="spellEnd"/>
      <w:r w:rsidRPr="003617B8">
        <w:rPr>
          <w:rFonts w:asciiTheme="minorHAnsi" w:hAnsiTheme="minorHAnsi"/>
          <w:i/>
          <w:sz w:val="22"/>
          <w:szCs w:val="22"/>
        </w:rPr>
        <w:t xml:space="preserve"> </w:t>
      </w:r>
      <w:proofErr w:type="spellStart"/>
      <w:r w:rsidRPr="003617B8">
        <w:rPr>
          <w:rFonts w:asciiTheme="minorHAnsi" w:hAnsiTheme="minorHAnsi"/>
          <w:i/>
          <w:sz w:val="22"/>
          <w:szCs w:val="22"/>
        </w:rPr>
        <w:t>naturalis</w:t>
      </w:r>
      <w:proofErr w:type="spellEnd"/>
      <w:r w:rsidRPr="00DD39A4">
        <w:rPr>
          <w:rFonts w:asciiTheme="minorHAnsi" w:hAnsiTheme="minorHAnsi"/>
          <w:sz w:val="22"/>
          <w:szCs w:val="22"/>
        </w:rPr>
        <w:t xml:space="preserve">, is a precept, or general rule, found out by reason, by which a man is forbidden to do </w:t>
      </w:r>
      <w:r w:rsidR="003617B8">
        <w:rPr>
          <w:rFonts w:asciiTheme="minorHAnsi" w:hAnsiTheme="minorHAnsi"/>
          <w:sz w:val="22"/>
          <w:szCs w:val="22"/>
        </w:rPr>
        <w:t>anything that would destroy his life</w:t>
      </w:r>
      <w:r w:rsidRPr="00DD39A4">
        <w:rPr>
          <w:rFonts w:asciiTheme="minorHAnsi" w:hAnsiTheme="minorHAnsi"/>
          <w:sz w:val="22"/>
          <w:szCs w:val="22"/>
        </w:rPr>
        <w:t xml:space="preserve">, or </w:t>
      </w:r>
      <w:r w:rsidR="003617B8">
        <w:rPr>
          <w:rFonts w:asciiTheme="minorHAnsi" w:hAnsiTheme="minorHAnsi"/>
          <w:sz w:val="22"/>
          <w:szCs w:val="22"/>
        </w:rPr>
        <w:t>take away his means of preserving it</w:t>
      </w:r>
      <w:r w:rsidRPr="00DD39A4">
        <w:rPr>
          <w:rFonts w:asciiTheme="minorHAnsi" w:hAnsiTheme="minorHAnsi"/>
          <w:sz w:val="22"/>
          <w:szCs w:val="22"/>
        </w:rPr>
        <w:t xml:space="preserve">, </w:t>
      </w:r>
      <w:r w:rsidR="003617B8">
        <w:rPr>
          <w:rFonts w:asciiTheme="minorHAnsi" w:hAnsiTheme="minorHAnsi"/>
          <w:sz w:val="22"/>
          <w:szCs w:val="22"/>
        </w:rPr>
        <w:t>or to neglect to do something that he thinks is necessary to preserve it…</w:t>
      </w:r>
      <w:r w:rsidRPr="00DD39A4">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And because the condition of man</w:t>
      </w:r>
      <w:r w:rsidR="003617B8">
        <w:rPr>
          <w:rFonts w:asciiTheme="minorHAnsi" w:hAnsiTheme="minorHAnsi"/>
          <w:sz w:val="22"/>
          <w:szCs w:val="22"/>
        </w:rPr>
        <w:t xml:space="preserve">… is </w:t>
      </w:r>
      <w:r w:rsidRPr="00DD39A4">
        <w:rPr>
          <w:rFonts w:asciiTheme="minorHAnsi" w:hAnsiTheme="minorHAnsi"/>
          <w:sz w:val="22"/>
          <w:szCs w:val="22"/>
        </w:rPr>
        <w:t>a condition of war of every one agains</w:t>
      </w:r>
      <w:r w:rsidR="003617B8">
        <w:rPr>
          <w:rFonts w:asciiTheme="minorHAnsi" w:hAnsiTheme="minorHAnsi"/>
          <w:sz w:val="22"/>
          <w:szCs w:val="22"/>
        </w:rPr>
        <w:t>t everyone, in which case every</w:t>
      </w:r>
      <w:r w:rsidRPr="00DD39A4">
        <w:rPr>
          <w:rFonts w:asciiTheme="minorHAnsi" w:hAnsiTheme="minorHAnsi"/>
          <w:sz w:val="22"/>
          <w:szCs w:val="22"/>
        </w:rPr>
        <w:t>one is governed by his own reason, and there is nothing he can make use of that may not be a help unto him in preserving his life against his enemies; it follow</w:t>
      </w:r>
      <w:r w:rsidR="003617B8">
        <w:rPr>
          <w:rFonts w:asciiTheme="minorHAnsi" w:hAnsiTheme="minorHAnsi"/>
          <w:sz w:val="22"/>
          <w:szCs w:val="22"/>
        </w:rPr>
        <w:t>s</w:t>
      </w:r>
      <w:r w:rsidRPr="00DD39A4">
        <w:rPr>
          <w:rFonts w:asciiTheme="minorHAnsi" w:hAnsiTheme="minorHAnsi"/>
          <w:sz w:val="22"/>
          <w:szCs w:val="22"/>
        </w:rPr>
        <w:t xml:space="preserve"> that in such a condition</w:t>
      </w:r>
      <w:r w:rsidR="003617B8">
        <w:rPr>
          <w:rFonts w:asciiTheme="minorHAnsi" w:hAnsiTheme="minorHAnsi"/>
          <w:sz w:val="22"/>
          <w:szCs w:val="22"/>
        </w:rPr>
        <w:t xml:space="preserve"> every man has a right to every</w:t>
      </w:r>
      <w:r w:rsidRPr="00DD39A4">
        <w:rPr>
          <w:rFonts w:asciiTheme="minorHAnsi" w:hAnsiTheme="minorHAnsi"/>
          <w:sz w:val="22"/>
          <w:szCs w:val="22"/>
        </w:rPr>
        <w:t xml:space="preserve">thing, even to one another's body. </w:t>
      </w:r>
      <w:r w:rsidR="003617B8">
        <w:rPr>
          <w:rFonts w:asciiTheme="minorHAnsi" w:hAnsiTheme="minorHAnsi"/>
          <w:sz w:val="22"/>
          <w:szCs w:val="22"/>
        </w:rPr>
        <w:t xml:space="preserve"> </w:t>
      </w:r>
      <w:r w:rsidRPr="00DD39A4">
        <w:rPr>
          <w:rFonts w:asciiTheme="minorHAnsi" w:hAnsiTheme="minorHAnsi"/>
          <w:sz w:val="22"/>
          <w:szCs w:val="22"/>
        </w:rPr>
        <w:t>And therefore, as long as this natu</w:t>
      </w:r>
      <w:r w:rsidR="003617B8">
        <w:rPr>
          <w:rFonts w:asciiTheme="minorHAnsi" w:hAnsiTheme="minorHAnsi"/>
          <w:sz w:val="22"/>
          <w:szCs w:val="22"/>
        </w:rPr>
        <w:t>ral right of every man to every</w:t>
      </w:r>
      <w:r w:rsidRPr="00DD39A4">
        <w:rPr>
          <w:rFonts w:asciiTheme="minorHAnsi" w:hAnsiTheme="minorHAnsi"/>
          <w:sz w:val="22"/>
          <w:szCs w:val="22"/>
        </w:rPr>
        <w:t xml:space="preserve">thing </w:t>
      </w:r>
      <w:r w:rsidR="003617B8">
        <w:rPr>
          <w:rFonts w:asciiTheme="minorHAnsi" w:hAnsiTheme="minorHAnsi"/>
          <w:sz w:val="22"/>
          <w:szCs w:val="22"/>
        </w:rPr>
        <w:t>endures</w:t>
      </w:r>
      <w:r w:rsidRPr="00DD39A4">
        <w:rPr>
          <w:rFonts w:asciiTheme="minorHAnsi" w:hAnsiTheme="minorHAnsi"/>
          <w:sz w:val="22"/>
          <w:szCs w:val="22"/>
        </w:rPr>
        <w:t>, there ca</w:t>
      </w:r>
      <w:r w:rsidR="003617B8">
        <w:rPr>
          <w:rFonts w:asciiTheme="minorHAnsi" w:hAnsiTheme="minorHAnsi"/>
          <w:sz w:val="22"/>
          <w:szCs w:val="22"/>
        </w:rPr>
        <w:t>n be no guarantee that any man, however strong or wise he may be</w:t>
      </w:r>
      <w:r w:rsidRPr="00DD39A4">
        <w:rPr>
          <w:rFonts w:asciiTheme="minorHAnsi" w:hAnsiTheme="minorHAnsi"/>
          <w:sz w:val="22"/>
          <w:szCs w:val="22"/>
        </w:rPr>
        <w:t xml:space="preserve">, </w:t>
      </w:r>
      <w:r w:rsidR="003617B8">
        <w:rPr>
          <w:rFonts w:asciiTheme="minorHAnsi" w:hAnsiTheme="minorHAnsi"/>
          <w:sz w:val="22"/>
          <w:szCs w:val="22"/>
        </w:rPr>
        <w:t xml:space="preserve">will live a full life.  </w:t>
      </w:r>
      <w:r w:rsidRPr="00DD39A4">
        <w:rPr>
          <w:rFonts w:asciiTheme="minorHAnsi" w:hAnsiTheme="minorHAnsi"/>
          <w:sz w:val="22"/>
          <w:szCs w:val="22"/>
        </w:rPr>
        <w:t xml:space="preserve">And consequently it is a precept, or general rule of reason: that every man ought to </w:t>
      </w:r>
      <w:r w:rsidR="003617B8">
        <w:rPr>
          <w:rFonts w:asciiTheme="minorHAnsi" w:hAnsiTheme="minorHAnsi"/>
          <w:sz w:val="22"/>
          <w:szCs w:val="22"/>
        </w:rPr>
        <w:t>seek</w:t>
      </w:r>
      <w:r w:rsidRPr="00DD39A4">
        <w:rPr>
          <w:rFonts w:asciiTheme="minorHAnsi" w:hAnsiTheme="minorHAnsi"/>
          <w:sz w:val="22"/>
          <w:szCs w:val="22"/>
        </w:rPr>
        <w:t xml:space="preserve"> peace, as far as he has hope of obtaining it; and when he cannot obtain it, that he may seek and use all helps and advantages of war. The first branch of which rule </w:t>
      </w:r>
      <w:r w:rsidR="003617B8">
        <w:rPr>
          <w:rFonts w:asciiTheme="minorHAnsi" w:hAnsiTheme="minorHAnsi"/>
          <w:sz w:val="22"/>
          <w:szCs w:val="22"/>
        </w:rPr>
        <w:t>contains</w:t>
      </w:r>
      <w:r w:rsidRPr="00DD39A4">
        <w:rPr>
          <w:rFonts w:asciiTheme="minorHAnsi" w:hAnsiTheme="minorHAnsi"/>
          <w:sz w:val="22"/>
          <w:szCs w:val="22"/>
        </w:rPr>
        <w:t xml:space="preserve"> the first and fundamental </w:t>
      </w:r>
      <w:r w:rsidRPr="00DD39A4">
        <w:rPr>
          <w:rFonts w:asciiTheme="minorHAnsi" w:hAnsiTheme="minorHAnsi"/>
          <w:sz w:val="22"/>
          <w:szCs w:val="22"/>
        </w:rPr>
        <w:lastRenderedPageBreak/>
        <w:t xml:space="preserve">law of nature, which is: to seek peace and follow it. The second, the sum of the right of nature, which is: by all means we can to defend ourselves. </w:t>
      </w:r>
    </w:p>
    <w:p w:rsidR="003A0920" w:rsidRPr="00DD39A4" w:rsidRDefault="003A0920" w:rsidP="003A0920">
      <w:pPr>
        <w:pStyle w:val="NormalWeb"/>
        <w:spacing w:before="120" w:beforeAutospacing="0" w:after="120" w:afterAutospacing="0"/>
        <w:rPr>
          <w:rFonts w:asciiTheme="minorHAnsi" w:hAnsiTheme="minorHAnsi"/>
          <w:sz w:val="22"/>
          <w:szCs w:val="22"/>
        </w:rPr>
      </w:pPr>
      <w:r w:rsidRPr="00DD39A4">
        <w:rPr>
          <w:rFonts w:asciiTheme="minorHAnsi" w:hAnsiTheme="minorHAnsi"/>
          <w:sz w:val="22"/>
          <w:szCs w:val="22"/>
        </w:rPr>
        <w:t xml:space="preserve">From this fundamental law of nature, by which men are commanded to </w:t>
      </w:r>
      <w:r w:rsidR="00461C30">
        <w:rPr>
          <w:rFonts w:asciiTheme="minorHAnsi" w:hAnsiTheme="minorHAnsi"/>
          <w:sz w:val="22"/>
          <w:szCs w:val="22"/>
        </w:rPr>
        <w:t>seek</w:t>
      </w:r>
      <w:r w:rsidRPr="00DD39A4">
        <w:rPr>
          <w:rFonts w:asciiTheme="minorHAnsi" w:hAnsiTheme="minorHAnsi"/>
          <w:sz w:val="22"/>
          <w:szCs w:val="22"/>
        </w:rPr>
        <w:t xml:space="preserve"> peace, is derived this second law: that a man be willing, when others are </w:t>
      </w:r>
      <w:r w:rsidR="00461C30">
        <w:rPr>
          <w:rFonts w:asciiTheme="minorHAnsi" w:hAnsiTheme="minorHAnsi"/>
          <w:sz w:val="22"/>
          <w:szCs w:val="22"/>
        </w:rPr>
        <w:t>also willing</w:t>
      </w:r>
      <w:r w:rsidRPr="00DD39A4">
        <w:rPr>
          <w:rFonts w:asciiTheme="minorHAnsi" w:hAnsiTheme="minorHAnsi"/>
          <w:sz w:val="22"/>
          <w:szCs w:val="22"/>
        </w:rPr>
        <w:t xml:space="preserve">, as far as </w:t>
      </w:r>
      <w:r w:rsidR="00600F41">
        <w:rPr>
          <w:rFonts w:asciiTheme="minorHAnsi" w:hAnsiTheme="minorHAnsi"/>
          <w:sz w:val="22"/>
          <w:szCs w:val="22"/>
        </w:rPr>
        <w:t>is necessary for his peace and self-defense</w:t>
      </w:r>
      <w:r w:rsidRPr="00DD39A4">
        <w:rPr>
          <w:rFonts w:asciiTheme="minorHAnsi" w:hAnsiTheme="minorHAnsi"/>
          <w:sz w:val="22"/>
          <w:szCs w:val="22"/>
        </w:rPr>
        <w:t xml:space="preserve">, to lay down this right to all things; and be contented with so much liberty against other men as he would allow other men against himself. For as long as every man </w:t>
      </w:r>
      <w:r w:rsidR="00600F41">
        <w:rPr>
          <w:rFonts w:asciiTheme="minorHAnsi" w:hAnsiTheme="minorHAnsi"/>
          <w:sz w:val="22"/>
          <w:szCs w:val="22"/>
        </w:rPr>
        <w:t>holds</w:t>
      </w:r>
      <w:r w:rsidRPr="00DD39A4">
        <w:rPr>
          <w:rFonts w:asciiTheme="minorHAnsi" w:hAnsiTheme="minorHAnsi"/>
          <w:sz w:val="22"/>
          <w:szCs w:val="22"/>
        </w:rPr>
        <w:t xml:space="preserve"> </w:t>
      </w:r>
      <w:r w:rsidR="00600F41">
        <w:rPr>
          <w:rFonts w:asciiTheme="minorHAnsi" w:hAnsiTheme="minorHAnsi"/>
          <w:sz w:val="22"/>
          <w:szCs w:val="22"/>
        </w:rPr>
        <w:t xml:space="preserve">the right to do anything he wants, </w:t>
      </w:r>
      <w:r w:rsidRPr="00DD39A4">
        <w:rPr>
          <w:rFonts w:asciiTheme="minorHAnsi" w:hAnsiTheme="minorHAnsi"/>
          <w:sz w:val="22"/>
          <w:szCs w:val="22"/>
        </w:rPr>
        <w:t xml:space="preserve">all men in the condition of war. But if other men </w:t>
      </w:r>
      <w:r w:rsidR="00600F41">
        <w:rPr>
          <w:rFonts w:asciiTheme="minorHAnsi" w:hAnsiTheme="minorHAnsi"/>
          <w:sz w:val="22"/>
          <w:szCs w:val="22"/>
        </w:rPr>
        <w:t xml:space="preserve">are not willing to join him in laying down their rights, </w:t>
      </w:r>
      <w:r w:rsidRPr="00DD39A4">
        <w:rPr>
          <w:rFonts w:asciiTheme="minorHAnsi" w:hAnsiTheme="minorHAnsi"/>
          <w:sz w:val="22"/>
          <w:szCs w:val="22"/>
        </w:rPr>
        <w:t xml:space="preserve">then there is no reason for anyone to </w:t>
      </w:r>
      <w:r w:rsidR="00600F41">
        <w:rPr>
          <w:rFonts w:asciiTheme="minorHAnsi" w:hAnsiTheme="minorHAnsi"/>
          <w:sz w:val="22"/>
          <w:szCs w:val="22"/>
        </w:rPr>
        <w:t>give up his own rights,</w:t>
      </w:r>
      <w:r w:rsidRPr="00DD39A4">
        <w:rPr>
          <w:rFonts w:asciiTheme="minorHAnsi" w:hAnsiTheme="minorHAnsi"/>
          <w:sz w:val="22"/>
          <w:szCs w:val="22"/>
        </w:rPr>
        <w:t xml:space="preserve"> for that were to expose himself to </w:t>
      </w:r>
      <w:r w:rsidR="00600F41">
        <w:rPr>
          <w:rFonts w:asciiTheme="minorHAnsi" w:hAnsiTheme="minorHAnsi"/>
          <w:sz w:val="22"/>
          <w:szCs w:val="22"/>
        </w:rPr>
        <w:t>harm</w:t>
      </w:r>
      <w:r w:rsidRPr="00DD39A4">
        <w:rPr>
          <w:rFonts w:asciiTheme="minorHAnsi" w:hAnsiTheme="minorHAnsi"/>
          <w:sz w:val="22"/>
          <w:szCs w:val="22"/>
        </w:rPr>
        <w:t>, which no man is bound to, rather than to dispose himself to peace. This is</w:t>
      </w:r>
      <w:r w:rsidR="00600F41">
        <w:rPr>
          <w:rFonts w:asciiTheme="minorHAnsi" w:hAnsiTheme="minorHAnsi"/>
          <w:sz w:val="22"/>
          <w:szCs w:val="22"/>
        </w:rPr>
        <w:t xml:space="preserve"> that law of the gospel, “Do unto others as you would have them do unto you</w:t>
      </w:r>
      <w:r w:rsidRPr="00DD39A4">
        <w:rPr>
          <w:rFonts w:asciiTheme="minorHAnsi" w:hAnsiTheme="minorHAnsi"/>
          <w:sz w:val="22"/>
          <w:szCs w:val="22"/>
        </w:rPr>
        <w:t>.</w:t>
      </w:r>
      <w:r w:rsidR="00600F41">
        <w:rPr>
          <w:rFonts w:asciiTheme="minorHAnsi" w:hAnsiTheme="minorHAnsi"/>
          <w:sz w:val="22"/>
          <w:szCs w:val="22"/>
        </w:rPr>
        <w:t>”</w:t>
      </w:r>
      <w:r w:rsidRPr="00DD39A4">
        <w:rPr>
          <w:rFonts w:asciiTheme="minorHAnsi" w:hAnsiTheme="minorHAnsi"/>
          <w:sz w:val="22"/>
          <w:szCs w:val="22"/>
        </w:rPr>
        <w:t xml:space="preserve"> And that law of all men, </w:t>
      </w:r>
      <w:r w:rsidR="00600F41">
        <w:rPr>
          <w:rFonts w:asciiTheme="minorHAnsi" w:hAnsiTheme="minorHAnsi"/>
          <w:sz w:val="22"/>
          <w:szCs w:val="22"/>
        </w:rPr>
        <w:t>“What you would not wish done to yourself, don’t do to another.”</w:t>
      </w:r>
      <w:r w:rsidR="00600F41">
        <w:rPr>
          <w:rStyle w:val="FootnoteReference"/>
          <w:rFonts w:asciiTheme="minorHAnsi" w:hAnsiTheme="minorHAnsi"/>
          <w:sz w:val="22"/>
          <w:szCs w:val="22"/>
        </w:rPr>
        <w:footnoteReference w:id="11"/>
      </w:r>
      <w:r w:rsidR="00EC06F3">
        <w:rPr>
          <w:rFonts w:asciiTheme="minorHAnsi" w:hAnsiTheme="minorHAnsi"/>
          <w:sz w:val="22"/>
          <w:szCs w:val="22"/>
        </w:rPr>
        <w:t xml:space="preserve"> ….</w:t>
      </w:r>
    </w:p>
    <w:p w:rsidR="003A0920" w:rsidRPr="00DD39A4" w:rsidRDefault="00CF2D05" w:rsidP="003A0920">
      <w:pPr>
        <w:pStyle w:val="NormalWeb"/>
        <w:spacing w:before="120" w:beforeAutospacing="0" w:after="120" w:afterAutospacing="0"/>
        <w:rPr>
          <w:rFonts w:asciiTheme="minorHAnsi" w:hAnsiTheme="minorHAnsi"/>
          <w:sz w:val="22"/>
          <w:szCs w:val="22"/>
        </w:rPr>
      </w:pPr>
      <w:r>
        <w:rPr>
          <w:rFonts w:asciiTheme="minorHAnsi" w:hAnsiTheme="minorHAnsi"/>
          <w:sz w:val="22"/>
          <w:szCs w:val="22"/>
        </w:rPr>
        <w:t>A r</w:t>
      </w:r>
      <w:r w:rsidR="003A0920" w:rsidRPr="00DD39A4">
        <w:rPr>
          <w:rFonts w:asciiTheme="minorHAnsi" w:hAnsiTheme="minorHAnsi"/>
          <w:sz w:val="22"/>
          <w:szCs w:val="22"/>
        </w:rPr>
        <w:t xml:space="preserve">ight is laid aside, either by simply renouncing it, or by transferring it to another. </w:t>
      </w:r>
      <w:r>
        <w:rPr>
          <w:rFonts w:asciiTheme="minorHAnsi" w:hAnsiTheme="minorHAnsi"/>
          <w:sz w:val="22"/>
          <w:szCs w:val="22"/>
        </w:rPr>
        <w:t xml:space="preserve"> Someone simply renounces a right </w:t>
      </w:r>
      <w:r w:rsidR="003A0920" w:rsidRPr="00DD39A4">
        <w:rPr>
          <w:rFonts w:asciiTheme="minorHAnsi" w:hAnsiTheme="minorHAnsi"/>
          <w:sz w:val="22"/>
          <w:szCs w:val="22"/>
        </w:rPr>
        <w:t xml:space="preserve">when </w:t>
      </w:r>
      <w:r>
        <w:rPr>
          <w:rFonts w:asciiTheme="minorHAnsi" w:hAnsiTheme="minorHAnsi"/>
          <w:sz w:val="22"/>
          <w:szCs w:val="22"/>
        </w:rPr>
        <w:t>he doesn’t benefit from it and doesn’t care who exercises it</w:t>
      </w:r>
      <w:r w:rsidR="003A0920" w:rsidRPr="00DD39A4">
        <w:rPr>
          <w:rFonts w:asciiTheme="minorHAnsi" w:hAnsiTheme="minorHAnsi"/>
          <w:sz w:val="22"/>
          <w:szCs w:val="22"/>
        </w:rPr>
        <w:t xml:space="preserve">. </w:t>
      </w:r>
      <w:r>
        <w:rPr>
          <w:rFonts w:asciiTheme="minorHAnsi" w:hAnsiTheme="minorHAnsi"/>
          <w:sz w:val="22"/>
          <w:szCs w:val="22"/>
        </w:rPr>
        <w:t xml:space="preserve"> When he transfers a right, he intends for a certain person or group to benefit from it.  </w:t>
      </w:r>
      <w:r w:rsidR="00461C30">
        <w:rPr>
          <w:rFonts w:asciiTheme="minorHAnsi" w:hAnsiTheme="minorHAnsi"/>
          <w:sz w:val="22"/>
          <w:szCs w:val="22"/>
        </w:rPr>
        <w:t>Once a man has abandoned a right by renouncing it or transferring it to another</w:t>
      </w:r>
      <w:r w:rsidR="003A0920" w:rsidRPr="00DD39A4">
        <w:rPr>
          <w:rFonts w:asciiTheme="minorHAnsi" w:hAnsiTheme="minorHAnsi"/>
          <w:sz w:val="22"/>
          <w:szCs w:val="22"/>
        </w:rPr>
        <w:t xml:space="preserve">, then </w:t>
      </w:r>
      <w:r w:rsidR="00461C30">
        <w:rPr>
          <w:rFonts w:asciiTheme="minorHAnsi" w:hAnsiTheme="minorHAnsi"/>
          <w:sz w:val="22"/>
          <w:szCs w:val="22"/>
        </w:rPr>
        <w:t>he is obligated</w:t>
      </w:r>
      <w:r w:rsidR="003A0920" w:rsidRPr="00DD39A4">
        <w:rPr>
          <w:rFonts w:asciiTheme="minorHAnsi" w:hAnsiTheme="minorHAnsi"/>
          <w:sz w:val="22"/>
          <w:szCs w:val="22"/>
        </w:rPr>
        <w:t xml:space="preserve"> not to hinder those to whom such right is granted, or abandoned, from the benefit of it</w:t>
      </w:r>
      <w:r w:rsidR="00461C30">
        <w:rPr>
          <w:rFonts w:asciiTheme="minorHAnsi" w:hAnsiTheme="minorHAnsi"/>
          <w:sz w:val="22"/>
          <w:szCs w:val="22"/>
        </w:rPr>
        <w:t>, and by duty, he ought not</w:t>
      </w:r>
      <w:r w:rsidR="003A0920" w:rsidRPr="00DD39A4">
        <w:rPr>
          <w:rFonts w:asciiTheme="minorHAnsi" w:hAnsiTheme="minorHAnsi"/>
          <w:sz w:val="22"/>
          <w:szCs w:val="22"/>
        </w:rPr>
        <w:t xml:space="preserve"> to make void </w:t>
      </w:r>
      <w:r w:rsidR="00461C30">
        <w:rPr>
          <w:rFonts w:asciiTheme="minorHAnsi" w:hAnsiTheme="minorHAnsi"/>
          <w:sz w:val="22"/>
          <w:szCs w:val="22"/>
        </w:rPr>
        <w:t xml:space="preserve">his own voluntary act.  He has no right to hinder another from exercising the rights he has </w:t>
      </w:r>
      <w:r w:rsidR="003A0920" w:rsidRPr="00DD39A4">
        <w:rPr>
          <w:rFonts w:asciiTheme="minorHAnsi" w:hAnsiTheme="minorHAnsi"/>
          <w:sz w:val="22"/>
          <w:szCs w:val="22"/>
        </w:rPr>
        <w:t>renounced or transferred</w:t>
      </w:r>
      <w:r w:rsidR="00461C30">
        <w:rPr>
          <w:rFonts w:asciiTheme="minorHAnsi" w:hAnsiTheme="minorHAnsi"/>
          <w:sz w:val="22"/>
          <w:szCs w:val="22"/>
        </w:rPr>
        <w:t xml:space="preserve">… </w:t>
      </w:r>
      <w:r w:rsidR="003A0920" w:rsidRPr="00DD39A4">
        <w:rPr>
          <w:rFonts w:asciiTheme="minorHAnsi" w:hAnsiTheme="minorHAnsi"/>
          <w:sz w:val="22"/>
          <w:szCs w:val="22"/>
        </w:rPr>
        <w:t xml:space="preserve"> </w:t>
      </w:r>
      <w:r w:rsidR="00461C30">
        <w:rPr>
          <w:rFonts w:asciiTheme="minorHAnsi" w:hAnsiTheme="minorHAnsi"/>
          <w:sz w:val="22"/>
          <w:szCs w:val="22"/>
        </w:rPr>
        <w:t>These are the bonds</w:t>
      </w:r>
      <w:r w:rsidR="003A0920" w:rsidRPr="00DD39A4">
        <w:rPr>
          <w:rFonts w:asciiTheme="minorHAnsi" w:hAnsiTheme="minorHAnsi"/>
          <w:sz w:val="22"/>
          <w:szCs w:val="22"/>
        </w:rPr>
        <w:t xml:space="preserve"> by which men are bound and </w:t>
      </w:r>
      <w:r w:rsidR="00461C30">
        <w:rPr>
          <w:rFonts w:asciiTheme="minorHAnsi" w:hAnsiTheme="minorHAnsi"/>
          <w:sz w:val="22"/>
          <w:szCs w:val="22"/>
        </w:rPr>
        <w:t>obligated</w:t>
      </w:r>
      <w:r w:rsidR="003A0920" w:rsidRPr="00DD39A4">
        <w:rPr>
          <w:rFonts w:asciiTheme="minorHAnsi" w:hAnsiTheme="minorHAnsi"/>
          <w:sz w:val="22"/>
          <w:szCs w:val="22"/>
        </w:rPr>
        <w:t xml:space="preserve">: bonds that have their strength, not from their own nature (for nothing is more easily broken than a man's word), but from fear of some evil consequence upon the rupture. </w:t>
      </w:r>
    </w:p>
    <w:p w:rsidR="003A0920" w:rsidRPr="00DD39A4" w:rsidRDefault="0070516D" w:rsidP="003A0920">
      <w:pPr>
        <w:pStyle w:val="NormalWeb"/>
        <w:spacing w:before="120" w:beforeAutospacing="0" w:after="120" w:afterAutospacing="0"/>
        <w:rPr>
          <w:rFonts w:asciiTheme="minorHAnsi" w:hAnsiTheme="minorHAnsi"/>
          <w:sz w:val="22"/>
          <w:szCs w:val="22"/>
        </w:rPr>
      </w:pPr>
      <w:r>
        <w:rPr>
          <w:rFonts w:asciiTheme="minorHAnsi" w:hAnsiTheme="minorHAnsi"/>
          <w:sz w:val="22"/>
          <w:szCs w:val="22"/>
        </w:rPr>
        <w:t>Whenever</w:t>
      </w:r>
      <w:r w:rsidR="003A0920" w:rsidRPr="00DD39A4">
        <w:rPr>
          <w:rFonts w:asciiTheme="minorHAnsi" w:hAnsiTheme="minorHAnsi"/>
          <w:sz w:val="22"/>
          <w:szCs w:val="22"/>
        </w:rPr>
        <w:t xml:space="preserve"> a man </w:t>
      </w:r>
      <w:r>
        <w:rPr>
          <w:rFonts w:asciiTheme="minorHAnsi" w:hAnsiTheme="minorHAnsi"/>
          <w:sz w:val="22"/>
          <w:szCs w:val="22"/>
        </w:rPr>
        <w:t>transfers</w:t>
      </w:r>
      <w:r w:rsidR="003A0920" w:rsidRPr="00DD39A4">
        <w:rPr>
          <w:rFonts w:asciiTheme="minorHAnsi" w:hAnsiTheme="minorHAnsi"/>
          <w:sz w:val="22"/>
          <w:szCs w:val="22"/>
        </w:rPr>
        <w:t xml:space="preserve"> his right</w:t>
      </w:r>
      <w:r>
        <w:rPr>
          <w:rFonts w:asciiTheme="minorHAnsi" w:hAnsiTheme="minorHAnsi"/>
          <w:sz w:val="22"/>
          <w:szCs w:val="22"/>
        </w:rPr>
        <w:t>s</w:t>
      </w:r>
      <w:r w:rsidR="003A0920" w:rsidRPr="00DD39A4">
        <w:rPr>
          <w:rFonts w:asciiTheme="minorHAnsi" w:hAnsiTheme="minorHAnsi"/>
          <w:sz w:val="22"/>
          <w:szCs w:val="22"/>
        </w:rPr>
        <w:t xml:space="preserve">, or </w:t>
      </w:r>
      <w:r>
        <w:rPr>
          <w:rFonts w:asciiTheme="minorHAnsi" w:hAnsiTheme="minorHAnsi"/>
          <w:sz w:val="22"/>
          <w:szCs w:val="22"/>
        </w:rPr>
        <w:t>renounces</w:t>
      </w:r>
      <w:r w:rsidR="003A0920" w:rsidRPr="00DD39A4">
        <w:rPr>
          <w:rFonts w:asciiTheme="minorHAnsi" w:hAnsiTheme="minorHAnsi"/>
          <w:sz w:val="22"/>
          <w:szCs w:val="22"/>
        </w:rPr>
        <w:t xml:space="preserve"> </w:t>
      </w:r>
      <w:r>
        <w:rPr>
          <w:rFonts w:asciiTheme="minorHAnsi" w:hAnsiTheme="minorHAnsi"/>
          <w:sz w:val="22"/>
          <w:szCs w:val="22"/>
        </w:rPr>
        <w:t>them</w:t>
      </w:r>
      <w:r w:rsidR="003A0920" w:rsidRPr="00DD39A4">
        <w:rPr>
          <w:rFonts w:asciiTheme="minorHAnsi" w:hAnsiTheme="minorHAnsi"/>
          <w:sz w:val="22"/>
          <w:szCs w:val="22"/>
        </w:rPr>
        <w:t xml:space="preserve">, </w:t>
      </w:r>
      <w:r>
        <w:rPr>
          <w:rFonts w:asciiTheme="minorHAnsi" w:hAnsiTheme="minorHAnsi"/>
          <w:sz w:val="22"/>
          <w:szCs w:val="22"/>
        </w:rPr>
        <w:t>he does so believing that he will receive other rights or some other benefit in return</w:t>
      </w:r>
      <w:r w:rsidR="003A0920" w:rsidRPr="00DD39A4">
        <w:rPr>
          <w:rFonts w:asciiTheme="minorHAnsi" w:hAnsiTheme="minorHAnsi"/>
          <w:sz w:val="22"/>
          <w:szCs w:val="22"/>
        </w:rPr>
        <w:t xml:space="preserve">. For it is a voluntary act: and </w:t>
      </w:r>
      <w:r>
        <w:rPr>
          <w:rFonts w:asciiTheme="minorHAnsi" w:hAnsiTheme="minorHAnsi"/>
          <w:sz w:val="22"/>
          <w:szCs w:val="22"/>
        </w:rPr>
        <w:t>every man who acts voluntarily seeks something</w:t>
      </w:r>
      <w:r w:rsidR="003A0920" w:rsidRPr="00DD39A4">
        <w:rPr>
          <w:rFonts w:asciiTheme="minorHAnsi" w:hAnsiTheme="minorHAnsi"/>
          <w:sz w:val="22"/>
          <w:szCs w:val="22"/>
        </w:rPr>
        <w:t xml:space="preserve"> good </w:t>
      </w:r>
      <w:r>
        <w:rPr>
          <w:rFonts w:asciiTheme="minorHAnsi" w:hAnsiTheme="minorHAnsi"/>
          <w:sz w:val="22"/>
          <w:szCs w:val="22"/>
        </w:rPr>
        <w:t>for</w:t>
      </w:r>
      <w:r w:rsidR="003A0920" w:rsidRPr="00DD39A4">
        <w:rPr>
          <w:rFonts w:asciiTheme="minorHAnsi" w:hAnsiTheme="minorHAnsi"/>
          <w:sz w:val="22"/>
          <w:szCs w:val="22"/>
        </w:rPr>
        <w:t xml:space="preserve"> himself. </w:t>
      </w:r>
      <w:r>
        <w:rPr>
          <w:rFonts w:asciiTheme="minorHAnsi" w:hAnsiTheme="minorHAnsi"/>
          <w:sz w:val="22"/>
          <w:szCs w:val="22"/>
        </w:rPr>
        <w:t xml:space="preserve"> </w:t>
      </w:r>
      <w:r w:rsidR="003A0920" w:rsidRPr="00DD39A4">
        <w:rPr>
          <w:rFonts w:asciiTheme="minorHAnsi" w:hAnsiTheme="minorHAnsi"/>
          <w:sz w:val="22"/>
          <w:szCs w:val="22"/>
        </w:rPr>
        <w:t>And therefore there be some rights which no man can be understood by any words, or other signs, to have abandoned or transferred</w:t>
      </w:r>
      <w:r>
        <w:rPr>
          <w:rFonts w:asciiTheme="minorHAnsi" w:hAnsiTheme="minorHAnsi"/>
          <w:sz w:val="22"/>
          <w:szCs w:val="22"/>
        </w:rPr>
        <w:t xml:space="preserve">… </w:t>
      </w:r>
      <w:r w:rsidR="003A0920" w:rsidRPr="00DD39A4">
        <w:rPr>
          <w:rFonts w:asciiTheme="minorHAnsi" w:hAnsiTheme="minorHAnsi"/>
          <w:sz w:val="22"/>
          <w:szCs w:val="22"/>
        </w:rPr>
        <w:t xml:space="preserve"> And lastly</w:t>
      </w:r>
      <w:r>
        <w:rPr>
          <w:rFonts w:asciiTheme="minorHAnsi" w:hAnsiTheme="minorHAnsi"/>
          <w:sz w:val="22"/>
          <w:szCs w:val="22"/>
        </w:rPr>
        <w:t>,</w:t>
      </w:r>
      <w:r w:rsidR="003A0920" w:rsidRPr="00DD39A4">
        <w:rPr>
          <w:rFonts w:asciiTheme="minorHAnsi" w:hAnsiTheme="minorHAnsi"/>
          <w:sz w:val="22"/>
          <w:szCs w:val="22"/>
        </w:rPr>
        <w:t xml:space="preserve"> the </w:t>
      </w:r>
      <w:r>
        <w:rPr>
          <w:rFonts w:asciiTheme="minorHAnsi" w:hAnsiTheme="minorHAnsi"/>
          <w:sz w:val="22"/>
          <w:szCs w:val="22"/>
        </w:rPr>
        <w:t>reason that someone renounces or transfers their rights</w:t>
      </w:r>
      <w:r w:rsidR="003A0920" w:rsidRPr="00DD39A4">
        <w:rPr>
          <w:rFonts w:asciiTheme="minorHAnsi" w:hAnsiTheme="minorHAnsi"/>
          <w:sz w:val="22"/>
          <w:szCs w:val="22"/>
        </w:rPr>
        <w:t xml:space="preserve"> </w:t>
      </w:r>
      <w:r>
        <w:rPr>
          <w:rFonts w:asciiTheme="minorHAnsi" w:hAnsiTheme="minorHAnsi"/>
          <w:sz w:val="22"/>
          <w:szCs w:val="22"/>
        </w:rPr>
        <w:t>is to maintain the security of one’s person</w:t>
      </w:r>
      <w:r w:rsidR="003A0920" w:rsidRPr="00DD39A4">
        <w:rPr>
          <w:rFonts w:asciiTheme="minorHAnsi" w:hAnsiTheme="minorHAnsi"/>
          <w:sz w:val="22"/>
          <w:szCs w:val="22"/>
        </w:rPr>
        <w:t xml:space="preserve">, in his life, </w:t>
      </w:r>
      <w:r w:rsidR="00CF2D05">
        <w:rPr>
          <w:rFonts w:asciiTheme="minorHAnsi" w:hAnsiTheme="minorHAnsi"/>
          <w:sz w:val="22"/>
          <w:szCs w:val="22"/>
        </w:rPr>
        <w:t>and to improve one’s quality of life…</w:t>
      </w:r>
      <w:r w:rsidR="003A0920" w:rsidRPr="00DD39A4">
        <w:rPr>
          <w:rFonts w:asciiTheme="minorHAnsi" w:hAnsiTheme="minorHAnsi"/>
          <w:sz w:val="22"/>
          <w:szCs w:val="22"/>
        </w:rPr>
        <w:t xml:space="preserve"> </w:t>
      </w:r>
    </w:p>
    <w:p w:rsidR="003A0920" w:rsidRPr="00DD39A4" w:rsidRDefault="003A0920" w:rsidP="003A0920">
      <w:pPr>
        <w:pStyle w:val="NormalWeb"/>
        <w:spacing w:before="120" w:beforeAutospacing="0" w:after="120" w:afterAutospacing="0"/>
        <w:rPr>
          <w:rFonts w:asciiTheme="minorHAnsi" w:hAnsiTheme="minorHAnsi"/>
        </w:rPr>
      </w:pPr>
      <w:r w:rsidRPr="00DD39A4">
        <w:rPr>
          <w:rFonts w:asciiTheme="minorHAnsi" w:hAnsiTheme="minorHAnsi"/>
          <w:sz w:val="22"/>
          <w:szCs w:val="22"/>
        </w:rPr>
        <w:t xml:space="preserve">The mutual transferring of right is that which men call contract. </w:t>
      </w:r>
    </w:p>
    <w:p w:rsidR="003A0920" w:rsidRDefault="003A0920" w:rsidP="003A0920"/>
    <w:p w:rsidR="003A0920" w:rsidRDefault="003A0920" w:rsidP="003A0920"/>
    <w:p w:rsidR="003A0920" w:rsidRDefault="003A0920" w:rsidP="003A0920">
      <w:pPr>
        <w:sectPr w:rsidR="003A0920" w:rsidSect="00910DC7">
          <w:pgSz w:w="12240" w:h="15840"/>
          <w:pgMar w:top="864" w:right="1440" w:bottom="864" w:left="1440" w:header="720" w:footer="360" w:gutter="0"/>
          <w:cols w:space="720"/>
          <w:docGrid w:linePitch="360"/>
        </w:sectPr>
      </w:pPr>
    </w:p>
    <w:p w:rsidR="003A0920" w:rsidRDefault="003A0920" w:rsidP="003A0920">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sidR="00194A62">
        <w:rPr>
          <w:rFonts w:eastAsia="Times New Roman" w:cs="Times New Roman"/>
          <w:b/>
          <w:bCs/>
          <w:sz w:val="36"/>
          <w:szCs w:val="24"/>
        </w:rPr>
        <w:t>1.</w:t>
      </w:r>
      <w:r w:rsidR="008E7724">
        <w:rPr>
          <w:rFonts w:eastAsia="Times New Roman" w:cs="Times New Roman"/>
          <w:b/>
          <w:bCs/>
          <w:sz w:val="36"/>
          <w:szCs w:val="24"/>
        </w:rPr>
        <w:t>7</w:t>
      </w:r>
    </w:p>
    <w:p w:rsidR="003A0920" w:rsidRPr="007B436B" w:rsidRDefault="003A0920" w:rsidP="003A0920">
      <w:pPr>
        <w:jc w:val="center"/>
        <w:outlineLvl w:val="3"/>
        <w:rPr>
          <w:rFonts w:eastAsia="Times New Roman" w:cs="Times New Roman"/>
          <w:b/>
          <w:bCs/>
          <w:sz w:val="12"/>
          <w:szCs w:val="24"/>
        </w:rPr>
      </w:pPr>
    </w:p>
    <w:p w:rsidR="003A0920" w:rsidRPr="00DD39A4" w:rsidRDefault="003A0920" w:rsidP="003A0920">
      <w:pPr>
        <w:jc w:val="center"/>
        <w:rPr>
          <w:rFonts w:eastAsia="Times New Roman" w:cs="Times New Roman"/>
          <w:b/>
          <w:bCs/>
          <w:sz w:val="28"/>
          <w:szCs w:val="36"/>
        </w:rPr>
      </w:pPr>
      <w:r>
        <w:rPr>
          <w:rFonts w:eastAsia="Times New Roman" w:cs="Times New Roman"/>
          <w:b/>
          <w:bCs/>
          <w:sz w:val="28"/>
          <w:szCs w:val="36"/>
        </w:rPr>
        <w:t xml:space="preserve">From John Locke, </w:t>
      </w:r>
      <w:r>
        <w:rPr>
          <w:rFonts w:eastAsia="Times New Roman" w:cs="Times New Roman"/>
          <w:b/>
          <w:bCs/>
          <w:i/>
          <w:sz w:val="28"/>
          <w:szCs w:val="36"/>
        </w:rPr>
        <w:t xml:space="preserve">Second Treatise on Government </w:t>
      </w:r>
      <w:r>
        <w:rPr>
          <w:rFonts w:eastAsia="Times New Roman" w:cs="Times New Roman"/>
          <w:b/>
          <w:bCs/>
          <w:sz w:val="28"/>
          <w:szCs w:val="36"/>
        </w:rPr>
        <w:t>(1690)</w:t>
      </w:r>
    </w:p>
    <w:p w:rsidR="003A0920" w:rsidRPr="007B436B" w:rsidRDefault="003A0920" w:rsidP="003A0920">
      <w:pPr>
        <w:jc w:val="center"/>
        <w:rPr>
          <w:sz w:val="20"/>
        </w:rPr>
      </w:pPr>
      <w:r>
        <w:rPr>
          <w:sz w:val="20"/>
        </w:rPr>
        <w:t xml:space="preserve">Source:  </w:t>
      </w:r>
      <w:hyperlink r:id="rId29" w:history="1">
        <w:r w:rsidRPr="00733045">
          <w:rPr>
            <w:rStyle w:val="Hyperlink"/>
            <w:sz w:val="20"/>
          </w:rPr>
          <w:t>http://orias.berkeley.edu/summer2004/Final%20Drafts/locke.pdf</w:t>
        </w:r>
      </w:hyperlink>
      <w:r>
        <w:rPr>
          <w:sz w:val="20"/>
        </w:rPr>
        <w:t xml:space="preserve"> </w:t>
      </w:r>
    </w:p>
    <w:p w:rsidR="003A0920" w:rsidRDefault="003A0920" w:rsidP="003A0920"/>
    <w:p w:rsidR="003A0920" w:rsidRPr="00213BF0" w:rsidRDefault="003A0920" w:rsidP="003A0920">
      <w:pPr>
        <w:autoSpaceDE w:val="0"/>
        <w:autoSpaceDN w:val="0"/>
        <w:adjustRightInd w:val="0"/>
        <w:spacing w:before="120" w:after="120"/>
        <w:rPr>
          <w:rFonts w:cs="Times New Roman"/>
          <w:b/>
          <w:bCs/>
        </w:rPr>
      </w:pPr>
      <w:r w:rsidRPr="00213BF0">
        <w:rPr>
          <w:rFonts w:cs="Times New Roman"/>
          <w:b/>
          <w:bCs/>
        </w:rPr>
        <w:t xml:space="preserve">CHAP. II.: Of the State of Nature. </w:t>
      </w:r>
    </w:p>
    <w:p w:rsidR="003A0920" w:rsidRPr="00213BF0" w:rsidRDefault="003A0920" w:rsidP="003A0920">
      <w:pPr>
        <w:autoSpaceDE w:val="0"/>
        <w:autoSpaceDN w:val="0"/>
        <w:adjustRightInd w:val="0"/>
        <w:spacing w:before="120" w:after="120"/>
        <w:rPr>
          <w:rFonts w:cs="Times New Roman"/>
        </w:rPr>
      </w:pPr>
      <w:r w:rsidRPr="00213BF0">
        <w:rPr>
          <w:rFonts w:cs="Times New Roman"/>
        </w:rPr>
        <w:t xml:space="preserve">Sec. 6. . .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rsidRPr="00213BF0">
        <w:rPr>
          <w:rFonts w:cs="Times New Roman"/>
        </w:rPr>
        <w:t>our's</w:t>
      </w:r>
      <w:proofErr w:type="spellEnd"/>
      <w:r w:rsidRPr="00213BF0">
        <w:rPr>
          <w:rFonts w:cs="Times New Roman"/>
        </w:rPr>
        <w:t>. Every one, as he is bound to preserve himself, and not to quit his station wilfully, so by the like reason, when his own preservation comes not in competition, ought he, as much as he can, to preserve the rest of mankind, and may not, unless it be to do justice on an offender, take away, or impair the life, or what tends to the preservation of the life, the liberty, he</w:t>
      </w:r>
      <w:r w:rsidR="00F86141">
        <w:rPr>
          <w:rFonts w:cs="Times New Roman"/>
        </w:rPr>
        <w:t>alth, limb, or goods of another….</w:t>
      </w:r>
    </w:p>
    <w:p w:rsidR="003A0920" w:rsidRPr="00213BF0" w:rsidRDefault="003A0920" w:rsidP="003A0920">
      <w:pPr>
        <w:autoSpaceDE w:val="0"/>
        <w:autoSpaceDN w:val="0"/>
        <w:adjustRightInd w:val="0"/>
        <w:spacing w:before="120" w:after="120"/>
        <w:rPr>
          <w:rFonts w:cs="Times New Roman"/>
          <w:b/>
          <w:bCs/>
        </w:rPr>
      </w:pPr>
      <w:r w:rsidRPr="00213BF0">
        <w:rPr>
          <w:rFonts w:cs="Times New Roman"/>
          <w:b/>
          <w:bCs/>
        </w:rPr>
        <w:t>CHAP. IX. : Of the Ends of Political Society and Government.</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123. IF man in the state of nature be so</w:t>
      </w:r>
      <w:r>
        <w:rPr>
          <w:rFonts w:cs="Times New Roman"/>
        </w:rPr>
        <w:t xml:space="preserve"> </w:t>
      </w:r>
      <w:r w:rsidRPr="00213BF0">
        <w:rPr>
          <w:rFonts w:cs="Times New Roman"/>
        </w:rPr>
        <w:t>free, as has been said; if he be absolute lord of</w:t>
      </w:r>
      <w:r>
        <w:rPr>
          <w:rFonts w:cs="Times New Roman"/>
        </w:rPr>
        <w:t xml:space="preserve"> </w:t>
      </w:r>
      <w:r w:rsidRPr="00213BF0">
        <w:rPr>
          <w:rFonts w:cs="Times New Roman"/>
        </w:rPr>
        <w:t>his own person and possessions, equal to the</w:t>
      </w:r>
      <w:r>
        <w:rPr>
          <w:rFonts w:cs="Times New Roman"/>
        </w:rPr>
        <w:t xml:space="preserve"> </w:t>
      </w:r>
      <w:r w:rsidRPr="00213BF0">
        <w:rPr>
          <w:rFonts w:cs="Times New Roman"/>
        </w:rPr>
        <w:t>greatest, and subject to no body, why will he</w:t>
      </w:r>
      <w:r>
        <w:rPr>
          <w:rFonts w:cs="Times New Roman"/>
        </w:rPr>
        <w:t xml:space="preserve"> </w:t>
      </w:r>
      <w:r w:rsidRPr="00213BF0">
        <w:rPr>
          <w:rFonts w:cs="Times New Roman"/>
        </w:rPr>
        <w:t xml:space="preserve">part with his freedom? </w:t>
      </w:r>
      <w:proofErr w:type="gramStart"/>
      <w:r w:rsidRPr="00213BF0">
        <w:rPr>
          <w:rFonts w:cs="Times New Roman"/>
        </w:rPr>
        <w:t>why</w:t>
      </w:r>
      <w:proofErr w:type="gramEnd"/>
      <w:r w:rsidRPr="00213BF0">
        <w:rPr>
          <w:rFonts w:cs="Times New Roman"/>
        </w:rPr>
        <w:t xml:space="preserve"> will he give up this</w:t>
      </w:r>
      <w:r>
        <w:rPr>
          <w:rFonts w:cs="Times New Roman"/>
        </w:rPr>
        <w:t xml:space="preserve"> </w:t>
      </w:r>
      <w:r w:rsidRPr="00213BF0">
        <w:rPr>
          <w:rFonts w:cs="Times New Roman"/>
        </w:rPr>
        <w:t>empire, and subject himself to the dominion and</w:t>
      </w:r>
      <w:r>
        <w:rPr>
          <w:rFonts w:cs="Times New Roman"/>
        </w:rPr>
        <w:t xml:space="preserve"> </w:t>
      </w:r>
      <w:proofErr w:type="spellStart"/>
      <w:r w:rsidRPr="00213BF0">
        <w:rPr>
          <w:rFonts w:cs="Times New Roman"/>
        </w:rPr>
        <w:t>controul</w:t>
      </w:r>
      <w:proofErr w:type="spellEnd"/>
      <w:r w:rsidRPr="00213BF0">
        <w:rPr>
          <w:rFonts w:cs="Times New Roman"/>
        </w:rPr>
        <w:t xml:space="preserve"> of any other power? To which it is</w:t>
      </w:r>
      <w:r>
        <w:rPr>
          <w:rFonts w:cs="Times New Roman"/>
        </w:rPr>
        <w:t xml:space="preserve"> </w:t>
      </w:r>
      <w:r w:rsidRPr="00213BF0">
        <w:rPr>
          <w:rFonts w:cs="Times New Roman"/>
        </w:rPr>
        <w:t>obvious to answer, that though in the state of</w:t>
      </w:r>
      <w:r>
        <w:rPr>
          <w:rFonts w:cs="Times New Roman"/>
        </w:rPr>
        <w:t xml:space="preserve"> </w:t>
      </w:r>
      <w:r w:rsidRPr="00213BF0">
        <w:rPr>
          <w:rFonts w:cs="Times New Roman"/>
        </w:rPr>
        <w:t>nature he hath such a right, yet the enjoyment of</w:t>
      </w:r>
      <w:r>
        <w:rPr>
          <w:rFonts w:cs="Times New Roman"/>
        </w:rPr>
        <w:t xml:space="preserve"> </w:t>
      </w:r>
      <w:r w:rsidRPr="00213BF0">
        <w:rPr>
          <w:rFonts w:cs="Times New Roman"/>
        </w:rPr>
        <w:t>it is very uncertain, and constantly exposed to</w:t>
      </w:r>
      <w:r>
        <w:rPr>
          <w:rFonts w:cs="Times New Roman"/>
        </w:rPr>
        <w:t xml:space="preserve"> </w:t>
      </w:r>
      <w:r w:rsidRPr="00213BF0">
        <w:rPr>
          <w:rFonts w:cs="Times New Roman"/>
        </w:rPr>
        <w:t>the invasion of others: for all being kings as</w:t>
      </w:r>
      <w:r>
        <w:rPr>
          <w:rFonts w:cs="Times New Roman"/>
        </w:rPr>
        <w:t xml:space="preserve"> </w:t>
      </w:r>
      <w:r w:rsidRPr="00213BF0">
        <w:rPr>
          <w:rFonts w:cs="Times New Roman"/>
        </w:rPr>
        <w:t>much as he, every man his equal, and the greater</w:t>
      </w:r>
      <w:r>
        <w:rPr>
          <w:rFonts w:cs="Times New Roman"/>
        </w:rPr>
        <w:t xml:space="preserve"> </w:t>
      </w:r>
      <w:r w:rsidRPr="00213BF0">
        <w:rPr>
          <w:rFonts w:cs="Times New Roman"/>
        </w:rPr>
        <w:t>part no strict observers of equity and justice, the</w:t>
      </w:r>
      <w:r>
        <w:rPr>
          <w:rFonts w:cs="Times New Roman"/>
        </w:rPr>
        <w:t xml:space="preserve"> </w:t>
      </w:r>
      <w:r w:rsidRPr="00213BF0">
        <w:rPr>
          <w:rFonts w:cs="Times New Roman"/>
        </w:rPr>
        <w:t>enjoyment of the property he has in this state is</w:t>
      </w:r>
      <w:r>
        <w:rPr>
          <w:rFonts w:cs="Times New Roman"/>
        </w:rPr>
        <w:t xml:space="preserve"> </w:t>
      </w:r>
      <w:r w:rsidRPr="00213BF0">
        <w:rPr>
          <w:rFonts w:cs="Times New Roman"/>
        </w:rPr>
        <w:t>very unsafe, very unsecure. This makes him</w:t>
      </w:r>
      <w:r>
        <w:rPr>
          <w:rFonts w:cs="Times New Roman"/>
        </w:rPr>
        <w:t xml:space="preserve"> </w:t>
      </w:r>
      <w:r w:rsidRPr="00213BF0">
        <w:rPr>
          <w:rFonts w:cs="Times New Roman"/>
        </w:rPr>
        <w:t>willing to quit a condition, which, however free,</w:t>
      </w:r>
      <w:r>
        <w:rPr>
          <w:rFonts w:cs="Times New Roman"/>
        </w:rPr>
        <w:t xml:space="preserve"> </w:t>
      </w:r>
      <w:r w:rsidRPr="00213BF0">
        <w:rPr>
          <w:rFonts w:cs="Times New Roman"/>
        </w:rPr>
        <w:t>is full of fears and continual dangers: and it is</w:t>
      </w:r>
      <w:r>
        <w:rPr>
          <w:rFonts w:cs="Times New Roman"/>
        </w:rPr>
        <w:t xml:space="preserve"> </w:t>
      </w:r>
      <w:r w:rsidRPr="00213BF0">
        <w:rPr>
          <w:rFonts w:cs="Times New Roman"/>
        </w:rPr>
        <w:t>not without reason, that he seeks out, and is</w:t>
      </w:r>
      <w:r>
        <w:rPr>
          <w:rFonts w:cs="Times New Roman"/>
        </w:rPr>
        <w:t xml:space="preserve"> </w:t>
      </w:r>
      <w:r w:rsidRPr="00213BF0">
        <w:rPr>
          <w:rFonts w:cs="Times New Roman"/>
        </w:rPr>
        <w:t>willing to join in society with others, who are</w:t>
      </w:r>
      <w:r>
        <w:rPr>
          <w:rFonts w:cs="Times New Roman"/>
        </w:rPr>
        <w:t xml:space="preserve"> </w:t>
      </w:r>
      <w:r w:rsidRPr="00213BF0">
        <w:rPr>
          <w:rFonts w:cs="Times New Roman"/>
        </w:rPr>
        <w:t>already united, or have a mind to unite, for the</w:t>
      </w:r>
      <w:r>
        <w:rPr>
          <w:rFonts w:cs="Times New Roman"/>
        </w:rPr>
        <w:t xml:space="preserve"> </w:t>
      </w:r>
      <w:r w:rsidRPr="00213BF0">
        <w:rPr>
          <w:rFonts w:cs="Times New Roman"/>
        </w:rPr>
        <w:t>mutual preservation of their lives, liberties and</w:t>
      </w:r>
      <w:r>
        <w:rPr>
          <w:rFonts w:cs="Times New Roman"/>
        </w:rPr>
        <w:t xml:space="preserve"> </w:t>
      </w:r>
      <w:r w:rsidRPr="00213BF0">
        <w:rPr>
          <w:rFonts w:cs="Times New Roman"/>
        </w:rPr>
        <w:t>estates, which I call by the general name,</w:t>
      </w:r>
      <w:r>
        <w:rPr>
          <w:rFonts w:cs="Times New Roman"/>
        </w:rPr>
        <w:t xml:space="preserve"> </w:t>
      </w:r>
      <w:r w:rsidRPr="00213BF0">
        <w:rPr>
          <w:rFonts w:cs="Times New Roman"/>
        </w:rPr>
        <w:t>property.</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124. The great and chief end, therefore, of</w:t>
      </w:r>
      <w:r>
        <w:rPr>
          <w:rFonts w:cs="Times New Roman"/>
        </w:rPr>
        <w:t xml:space="preserve"> </w:t>
      </w:r>
      <w:r w:rsidRPr="00213BF0">
        <w:rPr>
          <w:rFonts w:cs="Times New Roman"/>
        </w:rPr>
        <w:t>men's uniting into commonwealths, and putting</w:t>
      </w:r>
      <w:r>
        <w:rPr>
          <w:rFonts w:cs="Times New Roman"/>
        </w:rPr>
        <w:t xml:space="preserve"> </w:t>
      </w:r>
      <w:r w:rsidRPr="00213BF0">
        <w:rPr>
          <w:rFonts w:cs="Times New Roman"/>
        </w:rPr>
        <w:t>themselves under government, is the</w:t>
      </w:r>
      <w:r>
        <w:rPr>
          <w:rFonts w:cs="Times New Roman"/>
        </w:rPr>
        <w:t xml:space="preserve"> </w:t>
      </w:r>
      <w:r w:rsidRPr="00213BF0">
        <w:rPr>
          <w:rFonts w:cs="Times New Roman"/>
        </w:rPr>
        <w:t>preservation of their property. To which in the</w:t>
      </w:r>
      <w:r>
        <w:rPr>
          <w:rFonts w:cs="Times New Roman"/>
        </w:rPr>
        <w:t xml:space="preserve"> </w:t>
      </w:r>
      <w:r w:rsidRPr="00213BF0">
        <w:rPr>
          <w:rFonts w:cs="Times New Roman"/>
        </w:rPr>
        <w:t>state of nature there are many things wanting.</w:t>
      </w:r>
      <w:r>
        <w:rPr>
          <w:rFonts w:cs="Times New Roman"/>
        </w:rPr>
        <w:t xml:space="preserve"> </w:t>
      </w:r>
      <w:r w:rsidRPr="00213BF0">
        <w:rPr>
          <w:rFonts w:cs="Times New Roman"/>
        </w:rPr>
        <w:t>First, There wants an established, settled, known</w:t>
      </w:r>
      <w:r>
        <w:rPr>
          <w:rFonts w:cs="Times New Roman"/>
        </w:rPr>
        <w:t xml:space="preserve"> </w:t>
      </w:r>
      <w:r w:rsidRPr="00213BF0">
        <w:rPr>
          <w:rFonts w:cs="Times New Roman"/>
        </w:rPr>
        <w:t>law, received and allowed by common consent</w:t>
      </w:r>
      <w:r>
        <w:rPr>
          <w:rFonts w:cs="Times New Roman"/>
        </w:rPr>
        <w:t xml:space="preserve"> </w:t>
      </w:r>
      <w:r w:rsidRPr="00213BF0">
        <w:rPr>
          <w:rFonts w:cs="Times New Roman"/>
        </w:rPr>
        <w:t>to be the standard of right and wrong, and the</w:t>
      </w:r>
      <w:r>
        <w:rPr>
          <w:rFonts w:cs="Times New Roman"/>
        </w:rPr>
        <w:t xml:space="preserve"> </w:t>
      </w:r>
      <w:r w:rsidRPr="00213BF0">
        <w:rPr>
          <w:rFonts w:cs="Times New Roman"/>
        </w:rPr>
        <w:t>common measure to decide all controversies</w:t>
      </w:r>
      <w:r>
        <w:rPr>
          <w:rFonts w:cs="Times New Roman"/>
        </w:rPr>
        <w:t xml:space="preserve"> </w:t>
      </w:r>
      <w:r w:rsidRPr="00213BF0">
        <w:rPr>
          <w:rFonts w:cs="Times New Roman"/>
        </w:rPr>
        <w:t>between them: for though the law of nature be</w:t>
      </w:r>
      <w:r>
        <w:rPr>
          <w:rFonts w:cs="Times New Roman"/>
        </w:rPr>
        <w:t xml:space="preserve"> </w:t>
      </w:r>
      <w:r w:rsidRPr="00213BF0">
        <w:rPr>
          <w:rFonts w:cs="Times New Roman"/>
        </w:rPr>
        <w:t>plain and intelligible to all rational creatures; yet</w:t>
      </w:r>
      <w:r>
        <w:rPr>
          <w:rFonts w:cs="Times New Roman"/>
        </w:rPr>
        <w:t xml:space="preserve"> </w:t>
      </w:r>
      <w:r w:rsidR="00F86141">
        <w:rPr>
          <w:rFonts w:cs="Times New Roman"/>
        </w:rPr>
        <w:t>men being bia</w:t>
      </w:r>
      <w:r w:rsidRPr="00213BF0">
        <w:rPr>
          <w:rFonts w:cs="Times New Roman"/>
        </w:rPr>
        <w:t>sed by their interest, as well as</w:t>
      </w:r>
      <w:r>
        <w:rPr>
          <w:rFonts w:cs="Times New Roman"/>
        </w:rPr>
        <w:t xml:space="preserve"> </w:t>
      </w:r>
      <w:r w:rsidRPr="00213BF0">
        <w:rPr>
          <w:rFonts w:cs="Times New Roman"/>
        </w:rPr>
        <w:t>ignorant for want of study of it, are not apt to</w:t>
      </w:r>
      <w:r>
        <w:rPr>
          <w:rFonts w:cs="Times New Roman"/>
        </w:rPr>
        <w:t xml:space="preserve"> </w:t>
      </w:r>
      <w:r w:rsidRPr="00213BF0">
        <w:rPr>
          <w:rFonts w:cs="Times New Roman"/>
        </w:rPr>
        <w:t>allow of it as a law binding to them in the</w:t>
      </w:r>
      <w:r>
        <w:rPr>
          <w:rFonts w:cs="Times New Roman"/>
        </w:rPr>
        <w:t xml:space="preserve"> </w:t>
      </w:r>
      <w:r w:rsidRPr="00213BF0">
        <w:rPr>
          <w:rFonts w:cs="Times New Roman"/>
        </w:rPr>
        <w:t>application of it to their particular cases.</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125. Secondly, In the state of nature there</w:t>
      </w:r>
      <w:r>
        <w:rPr>
          <w:rFonts w:cs="Times New Roman"/>
        </w:rPr>
        <w:t xml:space="preserve"> </w:t>
      </w:r>
      <w:r w:rsidR="00F86141">
        <w:rPr>
          <w:rFonts w:cs="Times New Roman"/>
        </w:rPr>
        <w:t>[lacks]</w:t>
      </w:r>
      <w:r w:rsidRPr="00213BF0">
        <w:rPr>
          <w:rFonts w:cs="Times New Roman"/>
        </w:rPr>
        <w:t xml:space="preserve"> a known and indifferent judge, with</w:t>
      </w:r>
      <w:r>
        <w:rPr>
          <w:rFonts w:cs="Times New Roman"/>
        </w:rPr>
        <w:t xml:space="preserve"> </w:t>
      </w:r>
      <w:r w:rsidRPr="00213BF0">
        <w:rPr>
          <w:rFonts w:cs="Times New Roman"/>
        </w:rPr>
        <w:t>authority to determine all differences according</w:t>
      </w:r>
      <w:r>
        <w:rPr>
          <w:rFonts w:cs="Times New Roman"/>
        </w:rPr>
        <w:t xml:space="preserve"> </w:t>
      </w:r>
      <w:r w:rsidRPr="00213BF0">
        <w:rPr>
          <w:rFonts w:cs="Times New Roman"/>
        </w:rPr>
        <w:t>to</w:t>
      </w:r>
      <w:r w:rsidR="00F86141">
        <w:rPr>
          <w:rFonts w:cs="Times New Roman"/>
        </w:rPr>
        <w:t xml:space="preserve"> the established law: for every</w:t>
      </w:r>
      <w:r w:rsidRPr="00213BF0">
        <w:rPr>
          <w:rFonts w:cs="Times New Roman"/>
        </w:rPr>
        <w:t>one in that state</w:t>
      </w:r>
      <w:r>
        <w:rPr>
          <w:rFonts w:cs="Times New Roman"/>
        </w:rPr>
        <w:t xml:space="preserve"> </w:t>
      </w:r>
      <w:r w:rsidRPr="00213BF0">
        <w:rPr>
          <w:rFonts w:cs="Times New Roman"/>
        </w:rPr>
        <w:t>being both judge and executioner of the law of</w:t>
      </w:r>
      <w:r>
        <w:rPr>
          <w:rFonts w:cs="Times New Roman"/>
        </w:rPr>
        <w:t xml:space="preserve"> </w:t>
      </w:r>
      <w:r w:rsidRPr="00213BF0">
        <w:rPr>
          <w:rFonts w:cs="Times New Roman"/>
        </w:rPr>
        <w:t>nature, men being partial to themselves, passion</w:t>
      </w:r>
      <w:r>
        <w:rPr>
          <w:rFonts w:cs="Times New Roman"/>
        </w:rPr>
        <w:t xml:space="preserve"> </w:t>
      </w:r>
      <w:r w:rsidRPr="00213BF0">
        <w:rPr>
          <w:rFonts w:cs="Times New Roman"/>
        </w:rPr>
        <w:t>and revenge is very apt to carry them too far,</w:t>
      </w:r>
      <w:r>
        <w:rPr>
          <w:rFonts w:cs="Times New Roman"/>
        </w:rPr>
        <w:t xml:space="preserve"> </w:t>
      </w:r>
      <w:r w:rsidRPr="00213BF0">
        <w:rPr>
          <w:rFonts w:cs="Times New Roman"/>
        </w:rPr>
        <w:t>and with too much heat, in their own cases; as</w:t>
      </w:r>
      <w:r>
        <w:rPr>
          <w:rFonts w:cs="Times New Roman"/>
        </w:rPr>
        <w:t xml:space="preserve"> </w:t>
      </w:r>
      <w:r w:rsidRPr="00213BF0">
        <w:rPr>
          <w:rFonts w:cs="Times New Roman"/>
        </w:rPr>
        <w:t>well as negligence, and unconcernedness, to</w:t>
      </w:r>
      <w:r>
        <w:rPr>
          <w:rFonts w:cs="Times New Roman"/>
        </w:rPr>
        <w:t xml:space="preserve"> </w:t>
      </w:r>
      <w:r w:rsidRPr="00213BF0">
        <w:rPr>
          <w:rFonts w:cs="Times New Roman"/>
        </w:rPr>
        <w:t>make them too remiss in other men's.</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126. Thirdly, In the state of nature there</w:t>
      </w:r>
      <w:r>
        <w:rPr>
          <w:rFonts w:cs="Times New Roman"/>
        </w:rPr>
        <w:t xml:space="preserve"> </w:t>
      </w:r>
      <w:r w:rsidRPr="00213BF0">
        <w:rPr>
          <w:rFonts w:cs="Times New Roman"/>
        </w:rPr>
        <w:t>often wants power to back and support the</w:t>
      </w:r>
      <w:r>
        <w:rPr>
          <w:rFonts w:cs="Times New Roman"/>
        </w:rPr>
        <w:t xml:space="preserve"> </w:t>
      </w:r>
      <w:r w:rsidRPr="00213BF0">
        <w:rPr>
          <w:rFonts w:cs="Times New Roman"/>
        </w:rPr>
        <w:t>sentence when right, and to give it due</w:t>
      </w:r>
      <w:r>
        <w:rPr>
          <w:rFonts w:cs="Times New Roman"/>
        </w:rPr>
        <w:t xml:space="preserve"> </w:t>
      </w:r>
      <w:r w:rsidRPr="00213BF0">
        <w:rPr>
          <w:rFonts w:cs="Times New Roman"/>
        </w:rPr>
        <w:t>execution, They who by any injustice offended,</w:t>
      </w:r>
      <w:r>
        <w:rPr>
          <w:rFonts w:cs="Times New Roman"/>
        </w:rPr>
        <w:t xml:space="preserve"> </w:t>
      </w:r>
      <w:r w:rsidRPr="00213BF0">
        <w:rPr>
          <w:rFonts w:cs="Times New Roman"/>
        </w:rPr>
        <w:t>will seldom fail, where they are able, by force to</w:t>
      </w:r>
      <w:r>
        <w:rPr>
          <w:rFonts w:cs="Times New Roman"/>
        </w:rPr>
        <w:t xml:space="preserve"> </w:t>
      </w:r>
      <w:r w:rsidRPr="00213BF0">
        <w:rPr>
          <w:rFonts w:cs="Times New Roman"/>
        </w:rPr>
        <w:t>make good their injustice; such resistance many</w:t>
      </w:r>
      <w:r>
        <w:rPr>
          <w:rFonts w:cs="Times New Roman"/>
        </w:rPr>
        <w:t xml:space="preserve"> </w:t>
      </w:r>
      <w:r w:rsidRPr="00213BF0">
        <w:rPr>
          <w:rFonts w:cs="Times New Roman"/>
        </w:rPr>
        <w:t>times makes the punishment dangerous, and</w:t>
      </w:r>
      <w:r>
        <w:rPr>
          <w:rFonts w:cs="Times New Roman"/>
        </w:rPr>
        <w:t xml:space="preserve"> </w:t>
      </w:r>
      <w:r w:rsidRPr="00213BF0">
        <w:rPr>
          <w:rFonts w:cs="Times New Roman"/>
        </w:rPr>
        <w:t>frequently destructive, to those who attempt it.</w:t>
      </w:r>
    </w:p>
    <w:p w:rsidR="003A0920" w:rsidRPr="00213BF0" w:rsidRDefault="003A0920" w:rsidP="003A0920">
      <w:pPr>
        <w:autoSpaceDE w:val="0"/>
        <w:autoSpaceDN w:val="0"/>
        <w:adjustRightInd w:val="0"/>
        <w:spacing w:before="120" w:after="120"/>
        <w:rPr>
          <w:rFonts w:cs="Times New Roman"/>
        </w:rPr>
      </w:pPr>
      <w:r w:rsidRPr="00213BF0">
        <w:rPr>
          <w:rFonts w:cs="Times New Roman"/>
        </w:rPr>
        <w:lastRenderedPageBreak/>
        <w:t>Sec. 131. But though men, when they enter into</w:t>
      </w:r>
      <w:r>
        <w:rPr>
          <w:rFonts w:cs="Times New Roman"/>
        </w:rPr>
        <w:t xml:space="preserve"> </w:t>
      </w:r>
      <w:r w:rsidRPr="00213BF0">
        <w:rPr>
          <w:rFonts w:cs="Times New Roman"/>
        </w:rPr>
        <w:t>society, give up the equality, liberty, and</w:t>
      </w:r>
      <w:r>
        <w:rPr>
          <w:rFonts w:cs="Times New Roman"/>
        </w:rPr>
        <w:t xml:space="preserve"> </w:t>
      </w:r>
      <w:r w:rsidRPr="00213BF0">
        <w:rPr>
          <w:rFonts w:cs="Times New Roman"/>
        </w:rPr>
        <w:t>executive power they had in the state of nature,</w:t>
      </w:r>
      <w:r>
        <w:rPr>
          <w:rFonts w:cs="Times New Roman"/>
        </w:rPr>
        <w:t xml:space="preserve"> </w:t>
      </w:r>
      <w:r w:rsidRPr="00213BF0">
        <w:rPr>
          <w:rFonts w:cs="Times New Roman"/>
        </w:rPr>
        <w:t>into the hands of the society, to be so far</w:t>
      </w:r>
      <w:r>
        <w:rPr>
          <w:rFonts w:cs="Times New Roman"/>
        </w:rPr>
        <w:t xml:space="preserve"> </w:t>
      </w:r>
      <w:r w:rsidRPr="00213BF0">
        <w:rPr>
          <w:rFonts w:cs="Times New Roman"/>
        </w:rPr>
        <w:t>disposed of by the legislative, as the good of the</w:t>
      </w:r>
      <w:r>
        <w:rPr>
          <w:rFonts w:cs="Times New Roman"/>
        </w:rPr>
        <w:t xml:space="preserve"> </w:t>
      </w:r>
      <w:r w:rsidRPr="00213BF0">
        <w:rPr>
          <w:rFonts w:cs="Times New Roman"/>
        </w:rPr>
        <w:t>society shall require; yet it being only with an</w:t>
      </w:r>
      <w:r>
        <w:rPr>
          <w:rFonts w:cs="Times New Roman"/>
        </w:rPr>
        <w:t xml:space="preserve"> </w:t>
      </w:r>
      <w:r w:rsidRPr="00213BF0">
        <w:rPr>
          <w:rFonts w:cs="Times New Roman"/>
        </w:rPr>
        <w:t>intention in every one the better to preserve</w:t>
      </w:r>
      <w:r>
        <w:rPr>
          <w:rFonts w:cs="Times New Roman"/>
        </w:rPr>
        <w:t xml:space="preserve"> </w:t>
      </w:r>
      <w:r w:rsidRPr="00213BF0">
        <w:rPr>
          <w:rFonts w:cs="Times New Roman"/>
        </w:rPr>
        <w:t>himself, his liberty and property; (for no rational</w:t>
      </w:r>
      <w:r>
        <w:rPr>
          <w:rFonts w:cs="Times New Roman"/>
        </w:rPr>
        <w:t xml:space="preserve"> </w:t>
      </w:r>
      <w:r w:rsidRPr="00213BF0">
        <w:rPr>
          <w:rFonts w:cs="Times New Roman"/>
        </w:rPr>
        <w:t>creature can be supposed to change his</w:t>
      </w:r>
      <w:r>
        <w:rPr>
          <w:rFonts w:cs="Times New Roman"/>
        </w:rPr>
        <w:t xml:space="preserve"> </w:t>
      </w:r>
      <w:r w:rsidRPr="00213BF0">
        <w:rPr>
          <w:rFonts w:cs="Times New Roman"/>
        </w:rPr>
        <w:t>condition with an intention to be worse) the</w:t>
      </w:r>
      <w:r>
        <w:rPr>
          <w:rFonts w:cs="Times New Roman"/>
        </w:rPr>
        <w:t xml:space="preserve"> </w:t>
      </w:r>
      <w:r w:rsidRPr="00213BF0">
        <w:rPr>
          <w:rFonts w:cs="Times New Roman"/>
        </w:rPr>
        <w:t>power of the society, or legislative constituted</w:t>
      </w:r>
      <w:r>
        <w:rPr>
          <w:rFonts w:cs="Times New Roman"/>
        </w:rPr>
        <w:t xml:space="preserve"> </w:t>
      </w:r>
      <w:r w:rsidRPr="00213BF0">
        <w:rPr>
          <w:rFonts w:cs="Times New Roman"/>
        </w:rPr>
        <w:t>by them, can never be supposed to extend</w:t>
      </w:r>
      <w:r>
        <w:rPr>
          <w:rFonts w:cs="Times New Roman"/>
        </w:rPr>
        <w:t xml:space="preserve"> </w:t>
      </w:r>
      <w:r w:rsidRPr="00213BF0">
        <w:rPr>
          <w:rFonts w:cs="Times New Roman"/>
        </w:rPr>
        <w:t>farther, than the common good; but is obliged to</w:t>
      </w:r>
      <w:r>
        <w:rPr>
          <w:rFonts w:cs="Times New Roman"/>
        </w:rPr>
        <w:t xml:space="preserve"> </w:t>
      </w:r>
      <w:r w:rsidRPr="00213BF0">
        <w:rPr>
          <w:rFonts w:cs="Times New Roman"/>
        </w:rPr>
        <w:t>secure every one's property, by providing</w:t>
      </w:r>
      <w:r>
        <w:rPr>
          <w:rFonts w:cs="Times New Roman"/>
        </w:rPr>
        <w:t xml:space="preserve"> </w:t>
      </w:r>
      <w:r w:rsidRPr="00213BF0">
        <w:rPr>
          <w:rFonts w:cs="Times New Roman"/>
        </w:rPr>
        <w:t>against those three defects above mentioned,</w:t>
      </w:r>
      <w:r>
        <w:rPr>
          <w:rFonts w:cs="Times New Roman"/>
        </w:rPr>
        <w:t xml:space="preserve"> </w:t>
      </w:r>
      <w:r w:rsidRPr="00213BF0">
        <w:rPr>
          <w:rFonts w:cs="Times New Roman"/>
        </w:rPr>
        <w:t>that made the state of nature so unsafe and</w:t>
      </w:r>
      <w:r>
        <w:rPr>
          <w:rFonts w:cs="Times New Roman"/>
        </w:rPr>
        <w:t xml:space="preserve"> </w:t>
      </w:r>
      <w:r w:rsidRPr="00213BF0">
        <w:rPr>
          <w:rFonts w:cs="Times New Roman"/>
        </w:rPr>
        <w:t>uneasy. And so whoever has the legislative or</w:t>
      </w:r>
      <w:r>
        <w:rPr>
          <w:rFonts w:cs="Times New Roman"/>
        </w:rPr>
        <w:t xml:space="preserve"> </w:t>
      </w:r>
      <w:r w:rsidRPr="00213BF0">
        <w:rPr>
          <w:rFonts w:cs="Times New Roman"/>
        </w:rPr>
        <w:t>supreme power of any common-wealth, is</w:t>
      </w:r>
      <w:r>
        <w:rPr>
          <w:rFonts w:cs="Times New Roman"/>
        </w:rPr>
        <w:t xml:space="preserve"> </w:t>
      </w:r>
      <w:r w:rsidRPr="00213BF0">
        <w:rPr>
          <w:rFonts w:cs="Times New Roman"/>
        </w:rPr>
        <w:t>bound to govern by established standing laws,</w:t>
      </w:r>
      <w:r>
        <w:rPr>
          <w:rFonts w:cs="Times New Roman"/>
        </w:rPr>
        <w:t xml:space="preserve"> </w:t>
      </w:r>
      <w:r w:rsidRPr="00213BF0">
        <w:rPr>
          <w:rFonts w:cs="Times New Roman"/>
        </w:rPr>
        <w:t>promulgated and known to the people, and not</w:t>
      </w:r>
      <w:r>
        <w:rPr>
          <w:rFonts w:cs="Times New Roman"/>
        </w:rPr>
        <w:t xml:space="preserve"> </w:t>
      </w:r>
      <w:r w:rsidRPr="00213BF0">
        <w:rPr>
          <w:rFonts w:cs="Times New Roman"/>
        </w:rPr>
        <w:t>by extemporary decrees; by indifferent and</w:t>
      </w:r>
      <w:r>
        <w:rPr>
          <w:rFonts w:cs="Times New Roman"/>
        </w:rPr>
        <w:t xml:space="preserve"> </w:t>
      </w:r>
      <w:r w:rsidRPr="00213BF0">
        <w:rPr>
          <w:rFonts w:cs="Times New Roman"/>
        </w:rPr>
        <w:t>upright judges, who are to decide controversies</w:t>
      </w:r>
      <w:r>
        <w:rPr>
          <w:rFonts w:cs="Times New Roman"/>
        </w:rPr>
        <w:t xml:space="preserve"> </w:t>
      </w:r>
      <w:r w:rsidRPr="00213BF0">
        <w:rPr>
          <w:rFonts w:cs="Times New Roman"/>
        </w:rPr>
        <w:t>by those laws; and to employ the force of the</w:t>
      </w:r>
      <w:r>
        <w:rPr>
          <w:rFonts w:cs="Times New Roman"/>
        </w:rPr>
        <w:t xml:space="preserve"> </w:t>
      </w:r>
      <w:r w:rsidRPr="00213BF0">
        <w:rPr>
          <w:rFonts w:cs="Times New Roman"/>
        </w:rPr>
        <w:t>community at home, only in the execution of</w:t>
      </w:r>
      <w:r>
        <w:rPr>
          <w:rFonts w:cs="Times New Roman"/>
        </w:rPr>
        <w:t xml:space="preserve"> </w:t>
      </w:r>
      <w:r w:rsidRPr="00213BF0">
        <w:rPr>
          <w:rFonts w:cs="Times New Roman"/>
        </w:rPr>
        <w:t>such laws, or abroad to prevent or redress</w:t>
      </w:r>
      <w:r>
        <w:rPr>
          <w:rFonts w:cs="Times New Roman"/>
        </w:rPr>
        <w:t xml:space="preserve"> </w:t>
      </w:r>
      <w:r w:rsidRPr="00213BF0">
        <w:rPr>
          <w:rFonts w:cs="Times New Roman"/>
        </w:rPr>
        <w:t>foreign injuries, and secure the community from</w:t>
      </w:r>
      <w:r>
        <w:rPr>
          <w:rFonts w:cs="Times New Roman"/>
        </w:rPr>
        <w:t xml:space="preserve"> </w:t>
      </w:r>
      <w:r w:rsidRPr="00213BF0">
        <w:rPr>
          <w:rFonts w:cs="Times New Roman"/>
        </w:rPr>
        <w:t>inroads and invasion. And all this to be directed</w:t>
      </w:r>
      <w:r>
        <w:rPr>
          <w:rFonts w:cs="Times New Roman"/>
        </w:rPr>
        <w:t xml:space="preserve"> </w:t>
      </w:r>
      <w:r w:rsidRPr="00213BF0">
        <w:rPr>
          <w:rFonts w:cs="Times New Roman"/>
        </w:rPr>
        <w:t>to no other end, but the peace, safety, and public</w:t>
      </w:r>
      <w:r>
        <w:rPr>
          <w:rFonts w:cs="Times New Roman"/>
        </w:rPr>
        <w:t xml:space="preserve"> </w:t>
      </w:r>
      <w:r w:rsidRPr="00213BF0">
        <w:rPr>
          <w:rFonts w:cs="Times New Roman"/>
        </w:rPr>
        <w:t>good of the people.</w:t>
      </w:r>
    </w:p>
    <w:p w:rsidR="003A0920" w:rsidRPr="00213BF0" w:rsidRDefault="003A0920" w:rsidP="003A0920">
      <w:pPr>
        <w:autoSpaceDE w:val="0"/>
        <w:autoSpaceDN w:val="0"/>
        <w:adjustRightInd w:val="0"/>
        <w:spacing w:before="120" w:after="120"/>
        <w:rPr>
          <w:rFonts w:cs="Times New Roman"/>
          <w:b/>
          <w:bCs/>
        </w:rPr>
      </w:pPr>
      <w:r w:rsidRPr="00213BF0">
        <w:rPr>
          <w:rFonts w:cs="Times New Roman"/>
          <w:b/>
          <w:bCs/>
        </w:rPr>
        <w:t>CHAP. XI. : Of the Extent of the Legislative Power.</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134. THE great end of men's entering into</w:t>
      </w:r>
      <w:r>
        <w:rPr>
          <w:rFonts w:cs="Times New Roman"/>
        </w:rPr>
        <w:t xml:space="preserve"> </w:t>
      </w:r>
      <w:r w:rsidRPr="00213BF0">
        <w:rPr>
          <w:rFonts w:cs="Times New Roman"/>
        </w:rPr>
        <w:t>society, being the enjoyment of their properties</w:t>
      </w:r>
      <w:r>
        <w:rPr>
          <w:rFonts w:cs="Times New Roman"/>
        </w:rPr>
        <w:t xml:space="preserve"> </w:t>
      </w:r>
      <w:r w:rsidRPr="00213BF0">
        <w:rPr>
          <w:rFonts w:cs="Times New Roman"/>
        </w:rPr>
        <w:t>in peace and safety, and the great instrument</w:t>
      </w:r>
      <w:r>
        <w:rPr>
          <w:rFonts w:cs="Times New Roman"/>
        </w:rPr>
        <w:t xml:space="preserve"> </w:t>
      </w:r>
      <w:r w:rsidRPr="00213BF0">
        <w:rPr>
          <w:rFonts w:cs="Times New Roman"/>
        </w:rPr>
        <w:t>and means of that being the laws established in</w:t>
      </w:r>
      <w:r>
        <w:rPr>
          <w:rFonts w:cs="Times New Roman"/>
        </w:rPr>
        <w:t xml:space="preserve"> </w:t>
      </w:r>
      <w:r w:rsidRPr="00213BF0">
        <w:rPr>
          <w:rFonts w:cs="Times New Roman"/>
        </w:rPr>
        <w:t>that society; the first and fundamental positive</w:t>
      </w:r>
      <w:r>
        <w:rPr>
          <w:rFonts w:cs="Times New Roman"/>
        </w:rPr>
        <w:t xml:space="preserve"> </w:t>
      </w:r>
      <w:r w:rsidRPr="00213BF0">
        <w:rPr>
          <w:rFonts w:cs="Times New Roman"/>
        </w:rPr>
        <w:t>law of all commonwealths is the establishing of</w:t>
      </w:r>
      <w:r>
        <w:rPr>
          <w:rFonts w:cs="Times New Roman"/>
        </w:rPr>
        <w:t xml:space="preserve"> </w:t>
      </w:r>
      <w:r w:rsidRPr="00213BF0">
        <w:rPr>
          <w:rFonts w:cs="Times New Roman"/>
        </w:rPr>
        <w:t>the legislative power; as the first and</w:t>
      </w:r>
      <w:r>
        <w:rPr>
          <w:rFonts w:cs="Times New Roman"/>
        </w:rPr>
        <w:t xml:space="preserve"> </w:t>
      </w:r>
      <w:r w:rsidRPr="00213BF0">
        <w:rPr>
          <w:rFonts w:cs="Times New Roman"/>
        </w:rPr>
        <w:t>fundamental natural law, which is to govern</w:t>
      </w:r>
      <w:r>
        <w:rPr>
          <w:rFonts w:cs="Times New Roman"/>
        </w:rPr>
        <w:t xml:space="preserve"> </w:t>
      </w:r>
      <w:r w:rsidRPr="00213BF0">
        <w:rPr>
          <w:rFonts w:cs="Times New Roman"/>
        </w:rPr>
        <w:t>even the legislative itself, is the preservation of</w:t>
      </w:r>
      <w:r>
        <w:rPr>
          <w:rFonts w:cs="Times New Roman"/>
        </w:rPr>
        <w:t xml:space="preserve"> </w:t>
      </w:r>
      <w:r w:rsidRPr="00213BF0">
        <w:rPr>
          <w:rFonts w:cs="Times New Roman"/>
        </w:rPr>
        <w:t>the society, and (as far as will consist with the</w:t>
      </w:r>
      <w:r>
        <w:rPr>
          <w:rFonts w:cs="Times New Roman"/>
        </w:rPr>
        <w:t xml:space="preserve"> </w:t>
      </w:r>
      <w:r w:rsidRPr="00213BF0">
        <w:rPr>
          <w:rFonts w:cs="Times New Roman"/>
        </w:rPr>
        <w:t>public good) of every person in it. This</w:t>
      </w:r>
      <w:r>
        <w:rPr>
          <w:rFonts w:cs="Times New Roman"/>
        </w:rPr>
        <w:t xml:space="preserve"> </w:t>
      </w:r>
      <w:r w:rsidRPr="00213BF0">
        <w:rPr>
          <w:rFonts w:cs="Times New Roman"/>
        </w:rPr>
        <w:t>legislative is not only the supreme power of the</w:t>
      </w:r>
      <w:r>
        <w:rPr>
          <w:rFonts w:cs="Times New Roman"/>
        </w:rPr>
        <w:t xml:space="preserve"> </w:t>
      </w:r>
      <w:r w:rsidRPr="00213BF0">
        <w:rPr>
          <w:rFonts w:cs="Times New Roman"/>
        </w:rPr>
        <w:t>common-wealth, but sacred and unalterable in</w:t>
      </w:r>
      <w:r>
        <w:rPr>
          <w:rFonts w:cs="Times New Roman"/>
        </w:rPr>
        <w:t xml:space="preserve"> </w:t>
      </w:r>
      <w:r w:rsidRPr="00213BF0">
        <w:rPr>
          <w:rFonts w:cs="Times New Roman"/>
        </w:rPr>
        <w:t>the hands where the community have once</w:t>
      </w:r>
      <w:r>
        <w:rPr>
          <w:rFonts w:cs="Times New Roman"/>
        </w:rPr>
        <w:t xml:space="preserve"> </w:t>
      </w:r>
      <w:r w:rsidRPr="00213BF0">
        <w:rPr>
          <w:rFonts w:cs="Times New Roman"/>
        </w:rPr>
        <w:t xml:space="preserve">placed it; nor can any edict of </w:t>
      </w:r>
      <w:proofErr w:type="spellStart"/>
      <w:r w:rsidRPr="00213BF0">
        <w:rPr>
          <w:rFonts w:cs="Times New Roman"/>
        </w:rPr>
        <w:t>any body</w:t>
      </w:r>
      <w:proofErr w:type="spellEnd"/>
      <w:r w:rsidRPr="00213BF0">
        <w:rPr>
          <w:rFonts w:cs="Times New Roman"/>
        </w:rPr>
        <w:t xml:space="preserve"> else, in</w:t>
      </w:r>
      <w:r>
        <w:rPr>
          <w:rFonts w:cs="Times New Roman"/>
        </w:rPr>
        <w:t xml:space="preserve"> </w:t>
      </w:r>
      <w:r w:rsidRPr="00213BF0">
        <w:rPr>
          <w:rFonts w:cs="Times New Roman"/>
        </w:rPr>
        <w:t xml:space="preserve">what form </w:t>
      </w:r>
      <w:proofErr w:type="spellStart"/>
      <w:r w:rsidRPr="00213BF0">
        <w:rPr>
          <w:rFonts w:cs="Times New Roman"/>
        </w:rPr>
        <w:t>soever</w:t>
      </w:r>
      <w:proofErr w:type="spellEnd"/>
      <w:r w:rsidRPr="00213BF0">
        <w:rPr>
          <w:rFonts w:cs="Times New Roman"/>
        </w:rPr>
        <w:t xml:space="preserve"> conceived, or by what power</w:t>
      </w:r>
      <w:r>
        <w:rPr>
          <w:rFonts w:cs="Times New Roman"/>
        </w:rPr>
        <w:t xml:space="preserve"> </w:t>
      </w:r>
      <w:proofErr w:type="spellStart"/>
      <w:r w:rsidRPr="00213BF0">
        <w:rPr>
          <w:rFonts w:cs="Times New Roman"/>
        </w:rPr>
        <w:t>soever</w:t>
      </w:r>
      <w:proofErr w:type="spellEnd"/>
      <w:r w:rsidRPr="00213BF0">
        <w:rPr>
          <w:rFonts w:cs="Times New Roman"/>
        </w:rPr>
        <w:t xml:space="preserve"> backed, have the force and obligation of</w:t>
      </w:r>
      <w:r>
        <w:rPr>
          <w:rFonts w:cs="Times New Roman"/>
        </w:rPr>
        <w:t xml:space="preserve"> </w:t>
      </w:r>
      <w:r w:rsidRPr="00213BF0">
        <w:rPr>
          <w:rFonts w:cs="Times New Roman"/>
        </w:rPr>
        <w:t>a law, which has not its sanction from that</w:t>
      </w:r>
      <w:r>
        <w:rPr>
          <w:rFonts w:cs="Times New Roman"/>
        </w:rPr>
        <w:t xml:space="preserve"> </w:t>
      </w:r>
      <w:r w:rsidRPr="00213BF0">
        <w:rPr>
          <w:rFonts w:cs="Times New Roman"/>
        </w:rPr>
        <w:t>legislative which the public has chosen and</w:t>
      </w:r>
      <w:r>
        <w:rPr>
          <w:rFonts w:cs="Times New Roman"/>
        </w:rPr>
        <w:t xml:space="preserve"> </w:t>
      </w:r>
      <w:r w:rsidRPr="00213BF0">
        <w:rPr>
          <w:rFonts w:cs="Times New Roman"/>
        </w:rPr>
        <w:t>appointed: for without this the law could not</w:t>
      </w:r>
      <w:r>
        <w:rPr>
          <w:rFonts w:cs="Times New Roman"/>
        </w:rPr>
        <w:t xml:space="preserve"> </w:t>
      </w:r>
      <w:r w:rsidRPr="00213BF0">
        <w:rPr>
          <w:rFonts w:cs="Times New Roman"/>
        </w:rPr>
        <w:t>have that, which is absolutely necessary to its</w:t>
      </w:r>
      <w:r>
        <w:rPr>
          <w:rFonts w:cs="Times New Roman"/>
        </w:rPr>
        <w:t xml:space="preserve"> </w:t>
      </w:r>
      <w:r w:rsidR="00F86141">
        <w:rPr>
          <w:rFonts w:cs="Times New Roman"/>
        </w:rPr>
        <w:t>being a law,</w:t>
      </w:r>
      <w:r w:rsidRPr="00213BF0">
        <w:rPr>
          <w:rFonts w:cs="Times New Roman"/>
        </w:rPr>
        <w:t xml:space="preserve"> the consent of the society, over</w:t>
      </w:r>
      <w:r>
        <w:rPr>
          <w:rFonts w:cs="Times New Roman"/>
        </w:rPr>
        <w:t xml:space="preserve"> </w:t>
      </w:r>
      <w:r w:rsidRPr="00213BF0">
        <w:rPr>
          <w:rFonts w:cs="Times New Roman"/>
        </w:rPr>
        <w:t xml:space="preserve">whom </w:t>
      </w:r>
      <w:proofErr w:type="spellStart"/>
      <w:r w:rsidRPr="00213BF0">
        <w:rPr>
          <w:rFonts w:cs="Times New Roman"/>
        </w:rPr>
        <w:t>no body</w:t>
      </w:r>
      <w:proofErr w:type="spellEnd"/>
      <w:r w:rsidRPr="00213BF0">
        <w:rPr>
          <w:rFonts w:cs="Times New Roman"/>
        </w:rPr>
        <w:t xml:space="preserve"> can have a power to make laws,</w:t>
      </w:r>
      <w:r>
        <w:rPr>
          <w:rFonts w:cs="Times New Roman"/>
        </w:rPr>
        <w:t xml:space="preserve"> </w:t>
      </w:r>
      <w:r w:rsidRPr="00213BF0">
        <w:rPr>
          <w:rFonts w:cs="Times New Roman"/>
        </w:rPr>
        <w:t>but by their own consent, and by authority</w:t>
      </w:r>
      <w:r>
        <w:rPr>
          <w:rFonts w:cs="Times New Roman"/>
        </w:rPr>
        <w:t xml:space="preserve"> </w:t>
      </w:r>
      <w:r w:rsidRPr="00213BF0">
        <w:rPr>
          <w:rFonts w:cs="Times New Roman"/>
        </w:rPr>
        <w:t>received from them</w:t>
      </w:r>
      <w:r w:rsidR="00F86141">
        <w:rPr>
          <w:rFonts w:cs="Times New Roman"/>
        </w:rPr>
        <w:t>…</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135.: . . . The obligations of the law of</w:t>
      </w:r>
      <w:r>
        <w:rPr>
          <w:rFonts w:cs="Times New Roman"/>
        </w:rPr>
        <w:t xml:space="preserve"> </w:t>
      </w:r>
      <w:r w:rsidRPr="00213BF0">
        <w:rPr>
          <w:rFonts w:cs="Times New Roman"/>
        </w:rPr>
        <w:t>nature cease not in society, but only in many</w:t>
      </w:r>
      <w:r>
        <w:rPr>
          <w:rFonts w:cs="Times New Roman"/>
        </w:rPr>
        <w:t xml:space="preserve"> </w:t>
      </w:r>
      <w:r w:rsidRPr="00213BF0">
        <w:rPr>
          <w:rFonts w:cs="Times New Roman"/>
        </w:rPr>
        <w:t>cases are drawn closer, and have by human laws</w:t>
      </w:r>
      <w:r>
        <w:rPr>
          <w:rFonts w:cs="Times New Roman"/>
        </w:rPr>
        <w:t xml:space="preserve"> </w:t>
      </w:r>
      <w:r w:rsidRPr="00213BF0">
        <w:rPr>
          <w:rFonts w:cs="Times New Roman"/>
        </w:rPr>
        <w:t xml:space="preserve">known penalties annexed to them, to </w:t>
      </w:r>
      <w:proofErr w:type="spellStart"/>
      <w:r w:rsidRPr="00213BF0">
        <w:rPr>
          <w:rFonts w:cs="Times New Roman"/>
        </w:rPr>
        <w:t>inforce</w:t>
      </w:r>
      <w:proofErr w:type="spellEnd"/>
      <w:r>
        <w:rPr>
          <w:rFonts w:cs="Times New Roman"/>
        </w:rPr>
        <w:t xml:space="preserve"> </w:t>
      </w:r>
      <w:r w:rsidRPr="00213BF0">
        <w:rPr>
          <w:rFonts w:cs="Times New Roman"/>
        </w:rPr>
        <w:t>their observation. Thus the law of nature stands</w:t>
      </w:r>
      <w:r>
        <w:rPr>
          <w:rFonts w:cs="Times New Roman"/>
        </w:rPr>
        <w:t xml:space="preserve"> </w:t>
      </w:r>
      <w:r w:rsidRPr="00213BF0">
        <w:rPr>
          <w:rFonts w:cs="Times New Roman"/>
        </w:rPr>
        <w:t>as an eternal rule to all men, legislators as well</w:t>
      </w:r>
      <w:r>
        <w:rPr>
          <w:rFonts w:cs="Times New Roman"/>
        </w:rPr>
        <w:t xml:space="preserve"> </w:t>
      </w:r>
      <w:r w:rsidRPr="00213BF0">
        <w:rPr>
          <w:rFonts w:cs="Times New Roman"/>
        </w:rPr>
        <w:t>as others. The rules that they make for other</w:t>
      </w:r>
      <w:r>
        <w:rPr>
          <w:rFonts w:cs="Times New Roman"/>
        </w:rPr>
        <w:t xml:space="preserve"> </w:t>
      </w:r>
      <w:r w:rsidRPr="00213BF0">
        <w:rPr>
          <w:rFonts w:cs="Times New Roman"/>
        </w:rPr>
        <w:t>men's actions, must, as well as their own and</w:t>
      </w:r>
      <w:r>
        <w:rPr>
          <w:rFonts w:cs="Times New Roman"/>
        </w:rPr>
        <w:t xml:space="preserve"> </w:t>
      </w:r>
      <w:r w:rsidRPr="00213BF0">
        <w:rPr>
          <w:rFonts w:cs="Times New Roman"/>
        </w:rPr>
        <w:t>other men's actions, be conformable to the law</w:t>
      </w:r>
      <w:r>
        <w:rPr>
          <w:rFonts w:cs="Times New Roman"/>
        </w:rPr>
        <w:t xml:space="preserve"> </w:t>
      </w:r>
      <w:r w:rsidRPr="00213BF0">
        <w:rPr>
          <w:rFonts w:cs="Times New Roman"/>
        </w:rPr>
        <w:t>of nature, i.e. to the will of God, of which that is</w:t>
      </w:r>
      <w:r>
        <w:rPr>
          <w:rFonts w:cs="Times New Roman"/>
        </w:rPr>
        <w:t xml:space="preserve"> </w:t>
      </w:r>
      <w:r w:rsidRPr="00213BF0">
        <w:rPr>
          <w:rFonts w:cs="Times New Roman"/>
        </w:rPr>
        <w:t>a declaration, and the fundamental law of nature</w:t>
      </w:r>
      <w:r>
        <w:rPr>
          <w:rFonts w:cs="Times New Roman"/>
        </w:rPr>
        <w:t xml:space="preserve"> </w:t>
      </w:r>
      <w:r w:rsidRPr="00213BF0">
        <w:rPr>
          <w:rFonts w:cs="Times New Roman"/>
        </w:rPr>
        <w:t>being the preservation of mankind, no human</w:t>
      </w:r>
      <w:r>
        <w:rPr>
          <w:rFonts w:cs="Times New Roman"/>
        </w:rPr>
        <w:t xml:space="preserve"> </w:t>
      </w:r>
      <w:r w:rsidRPr="00213BF0">
        <w:rPr>
          <w:rFonts w:cs="Times New Roman"/>
        </w:rPr>
        <w:t>sanction can be good, or valid against it.</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137.: for all the power the government has,</w:t>
      </w:r>
      <w:r>
        <w:rPr>
          <w:rFonts w:cs="Times New Roman"/>
        </w:rPr>
        <w:t xml:space="preserve"> </w:t>
      </w:r>
      <w:r w:rsidRPr="00213BF0">
        <w:rPr>
          <w:rFonts w:cs="Times New Roman"/>
        </w:rPr>
        <w:t>being only for the good of the society, as it</w:t>
      </w:r>
    </w:p>
    <w:p w:rsidR="003A0920" w:rsidRPr="00213BF0" w:rsidRDefault="003A0920" w:rsidP="003A0920">
      <w:pPr>
        <w:autoSpaceDE w:val="0"/>
        <w:autoSpaceDN w:val="0"/>
        <w:adjustRightInd w:val="0"/>
        <w:spacing w:before="120" w:after="120"/>
        <w:rPr>
          <w:rFonts w:cs="Times New Roman"/>
        </w:rPr>
      </w:pPr>
      <w:r w:rsidRPr="00213BF0">
        <w:rPr>
          <w:rFonts w:cs="Times New Roman"/>
        </w:rPr>
        <w:t>ought not to be arbitrary and at pleasure, so it</w:t>
      </w:r>
      <w:r>
        <w:rPr>
          <w:rFonts w:cs="Times New Roman"/>
        </w:rPr>
        <w:t xml:space="preserve"> </w:t>
      </w:r>
      <w:r w:rsidRPr="00213BF0">
        <w:rPr>
          <w:rFonts w:cs="Times New Roman"/>
        </w:rPr>
        <w:t>ought to be exercised by established and</w:t>
      </w:r>
      <w:r>
        <w:rPr>
          <w:rFonts w:cs="Times New Roman"/>
        </w:rPr>
        <w:t xml:space="preserve"> </w:t>
      </w:r>
      <w:r w:rsidRPr="00213BF0">
        <w:rPr>
          <w:rFonts w:cs="Times New Roman"/>
        </w:rPr>
        <w:t>promulgated laws; that both the people may</w:t>
      </w:r>
      <w:r>
        <w:rPr>
          <w:rFonts w:cs="Times New Roman"/>
        </w:rPr>
        <w:t xml:space="preserve"> </w:t>
      </w:r>
      <w:r w:rsidRPr="00213BF0">
        <w:rPr>
          <w:rFonts w:cs="Times New Roman"/>
        </w:rPr>
        <w:t>know their duty, and be safe and secure within</w:t>
      </w:r>
      <w:r>
        <w:rPr>
          <w:rFonts w:cs="Times New Roman"/>
        </w:rPr>
        <w:t xml:space="preserve"> </w:t>
      </w:r>
      <w:r w:rsidRPr="00213BF0">
        <w:rPr>
          <w:rFonts w:cs="Times New Roman"/>
        </w:rPr>
        <w:t>the limits of the law; and the rulers too kept</w:t>
      </w:r>
      <w:r>
        <w:rPr>
          <w:rFonts w:cs="Times New Roman"/>
        </w:rPr>
        <w:t xml:space="preserve"> </w:t>
      </w:r>
      <w:r w:rsidRPr="00213BF0">
        <w:rPr>
          <w:rFonts w:cs="Times New Roman"/>
        </w:rPr>
        <w:t>within their bounds, and not be tempted, by the</w:t>
      </w:r>
      <w:r>
        <w:rPr>
          <w:rFonts w:cs="Times New Roman"/>
        </w:rPr>
        <w:t xml:space="preserve"> </w:t>
      </w:r>
      <w:r w:rsidRPr="00213BF0">
        <w:rPr>
          <w:rFonts w:cs="Times New Roman"/>
        </w:rPr>
        <w:t>power they have in their hands, to employ it to</w:t>
      </w:r>
      <w:r>
        <w:rPr>
          <w:rFonts w:cs="Times New Roman"/>
        </w:rPr>
        <w:t xml:space="preserve"> </w:t>
      </w:r>
      <w:r w:rsidRPr="00213BF0">
        <w:rPr>
          <w:rFonts w:cs="Times New Roman"/>
        </w:rPr>
        <w:t>such purposes, and by such measures, as they</w:t>
      </w:r>
      <w:r>
        <w:rPr>
          <w:rFonts w:cs="Times New Roman"/>
        </w:rPr>
        <w:t xml:space="preserve"> </w:t>
      </w:r>
      <w:r w:rsidRPr="00213BF0">
        <w:rPr>
          <w:rFonts w:cs="Times New Roman"/>
        </w:rPr>
        <w:t>would not have known, and own not willingly.</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138. Thirdly, The supreme power cannot</w:t>
      </w:r>
      <w:r>
        <w:rPr>
          <w:rFonts w:cs="Times New Roman"/>
        </w:rPr>
        <w:t xml:space="preserve"> </w:t>
      </w:r>
      <w:r w:rsidRPr="00213BF0">
        <w:rPr>
          <w:rFonts w:cs="Times New Roman"/>
        </w:rPr>
        <w:t>take from any man any part of his property</w:t>
      </w:r>
      <w:r>
        <w:rPr>
          <w:rFonts w:cs="Times New Roman"/>
        </w:rPr>
        <w:t xml:space="preserve"> </w:t>
      </w:r>
      <w:r w:rsidRPr="00213BF0">
        <w:rPr>
          <w:rFonts w:cs="Times New Roman"/>
        </w:rPr>
        <w:t>without his own consent: for the preservation of</w:t>
      </w:r>
      <w:r>
        <w:rPr>
          <w:rFonts w:cs="Times New Roman"/>
        </w:rPr>
        <w:t xml:space="preserve"> </w:t>
      </w:r>
      <w:r w:rsidRPr="00213BF0">
        <w:rPr>
          <w:rFonts w:cs="Times New Roman"/>
        </w:rPr>
        <w:t>property being the end of government, and that</w:t>
      </w:r>
      <w:r>
        <w:rPr>
          <w:rFonts w:cs="Times New Roman"/>
        </w:rPr>
        <w:t xml:space="preserve"> </w:t>
      </w:r>
      <w:r w:rsidRPr="00213BF0">
        <w:rPr>
          <w:rFonts w:cs="Times New Roman"/>
        </w:rPr>
        <w:t>for which men enter into society, it necessarily</w:t>
      </w:r>
      <w:r>
        <w:rPr>
          <w:rFonts w:cs="Times New Roman"/>
        </w:rPr>
        <w:t xml:space="preserve"> </w:t>
      </w:r>
      <w:r w:rsidRPr="00213BF0">
        <w:rPr>
          <w:rFonts w:cs="Times New Roman"/>
        </w:rPr>
        <w:t>supposes and requires, that the people should</w:t>
      </w:r>
      <w:r>
        <w:rPr>
          <w:rFonts w:cs="Times New Roman"/>
        </w:rPr>
        <w:t xml:space="preserve"> </w:t>
      </w:r>
      <w:r w:rsidRPr="00213BF0">
        <w:rPr>
          <w:rFonts w:cs="Times New Roman"/>
        </w:rPr>
        <w:t>have property, without which they must be</w:t>
      </w:r>
      <w:r>
        <w:rPr>
          <w:rFonts w:cs="Times New Roman"/>
        </w:rPr>
        <w:t xml:space="preserve"> </w:t>
      </w:r>
      <w:r w:rsidRPr="00213BF0">
        <w:rPr>
          <w:rFonts w:cs="Times New Roman"/>
        </w:rPr>
        <w:t>supposed to lose that, by entering into society,</w:t>
      </w:r>
      <w:r>
        <w:rPr>
          <w:rFonts w:cs="Times New Roman"/>
        </w:rPr>
        <w:t xml:space="preserve"> </w:t>
      </w:r>
      <w:r w:rsidRPr="00213BF0">
        <w:rPr>
          <w:rFonts w:cs="Times New Roman"/>
        </w:rPr>
        <w:t>which was the end for which they entered into</w:t>
      </w:r>
      <w:r>
        <w:rPr>
          <w:rFonts w:cs="Times New Roman"/>
        </w:rPr>
        <w:t xml:space="preserve"> </w:t>
      </w:r>
      <w:r w:rsidRPr="00213BF0">
        <w:rPr>
          <w:rFonts w:cs="Times New Roman"/>
        </w:rPr>
        <w:t>it; too gross an absurdity for any man to own.</w:t>
      </w:r>
    </w:p>
    <w:p w:rsidR="003A0920" w:rsidRPr="00213BF0" w:rsidRDefault="003A0920" w:rsidP="003A0920">
      <w:pPr>
        <w:autoSpaceDE w:val="0"/>
        <w:autoSpaceDN w:val="0"/>
        <w:adjustRightInd w:val="0"/>
        <w:spacing w:before="120" w:after="120"/>
        <w:rPr>
          <w:rFonts w:cs="Times New Roman"/>
        </w:rPr>
      </w:pPr>
      <w:r w:rsidRPr="00213BF0">
        <w:rPr>
          <w:rFonts w:cs="Times New Roman"/>
          <w:b/>
          <w:bCs/>
        </w:rPr>
        <w:t xml:space="preserve">CHAP. XVIII.: </w:t>
      </w:r>
      <w:r w:rsidRPr="00213BF0">
        <w:rPr>
          <w:rFonts w:cs="Times New Roman"/>
        </w:rPr>
        <w:t>Of Tyranny.</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202. Where-ever law ends, tyranny</w:t>
      </w:r>
      <w:r>
        <w:rPr>
          <w:rFonts w:cs="Times New Roman"/>
        </w:rPr>
        <w:t xml:space="preserve"> </w:t>
      </w:r>
      <w:r w:rsidRPr="00213BF0">
        <w:rPr>
          <w:rFonts w:cs="Times New Roman"/>
        </w:rPr>
        <w:t>begins, if the law be transgressed to another's</w:t>
      </w:r>
      <w:r>
        <w:rPr>
          <w:rFonts w:cs="Times New Roman"/>
        </w:rPr>
        <w:t xml:space="preserve"> </w:t>
      </w:r>
      <w:r w:rsidRPr="00213BF0">
        <w:rPr>
          <w:rFonts w:cs="Times New Roman"/>
        </w:rPr>
        <w:t>harm; and whosoever in authority exceeds the</w:t>
      </w:r>
      <w:r>
        <w:rPr>
          <w:rFonts w:cs="Times New Roman"/>
        </w:rPr>
        <w:t xml:space="preserve"> </w:t>
      </w:r>
      <w:r w:rsidRPr="00213BF0">
        <w:rPr>
          <w:rFonts w:cs="Times New Roman"/>
        </w:rPr>
        <w:t>power given him by the law, and makes use of</w:t>
      </w:r>
      <w:r>
        <w:rPr>
          <w:rFonts w:cs="Times New Roman"/>
        </w:rPr>
        <w:t xml:space="preserve"> </w:t>
      </w:r>
      <w:r w:rsidRPr="00213BF0">
        <w:rPr>
          <w:rFonts w:cs="Times New Roman"/>
        </w:rPr>
        <w:t>the force he has under his command, to</w:t>
      </w:r>
      <w:r>
        <w:rPr>
          <w:rFonts w:cs="Times New Roman"/>
        </w:rPr>
        <w:t xml:space="preserve"> </w:t>
      </w:r>
      <w:r w:rsidRPr="00213BF0">
        <w:rPr>
          <w:rFonts w:cs="Times New Roman"/>
        </w:rPr>
        <w:t>compass that upon the subject, which the law</w:t>
      </w:r>
      <w:r>
        <w:rPr>
          <w:rFonts w:cs="Times New Roman"/>
        </w:rPr>
        <w:t xml:space="preserve"> </w:t>
      </w:r>
      <w:r w:rsidRPr="00213BF0">
        <w:rPr>
          <w:rFonts w:cs="Times New Roman"/>
        </w:rPr>
        <w:t>allows not, ceases in that to be a magistrate;</w:t>
      </w:r>
      <w:r>
        <w:rPr>
          <w:rFonts w:cs="Times New Roman"/>
        </w:rPr>
        <w:t xml:space="preserve"> </w:t>
      </w:r>
      <w:r w:rsidRPr="00213BF0">
        <w:rPr>
          <w:rFonts w:cs="Times New Roman"/>
        </w:rPr>
        <w:t>and, acting without authority, may be</w:t>
      </w:r>
      <w:r>
        <w:rPr>
          <w:rFonts w:cs="Times New Roman"/>
        </w:rPr>
        <w:t xml:space="preserve"> </w:t>
      </w:r>
      <w:r w:rsidRPr="00213BF0">
        <w:rPr>
          <w:rFonts w:cs="Times New Roman"/>
        </w:rPr>
        <w:t>opposed, as any other man, who by force</w:t>
      </w:r>
      <w:r>
        <w:rPr>
          <w:rFonts w:cs="Times New Roman"/>
        </w:rPr>
        <w:t xml:space="preserve"> </w:t>
      </w:r>
      <w:r w:rsidRPr="00213BF0">
        <w:rPr>
          <w:rFonts w:cs="Times New Roman"/>
        </w:rPr>
        <w:t>invades the right of another.</w:t>
      </w:r>
    </w:p>
    <w:p w:rsidR="003A0920" w:rsidRPr="00213BF0" w:rsidRDefault="003A0920" w:rsidP="003A0920">
      <w:pPr>
        <w:autoSpaceDE w:val="0"/>
        <w:autoSpaceDN w:val="0"/>
        <w:adjustRightInd w:val="0"/>
        <w:spacing w:before="120" w:after="120"/>
        <w:rPr>
          <w:rFonts w:cs="Times New Roman"/>
        </w:rPr>
      </w:pPr>
      <w:r w:rsidRPr="00213BF0">
        <w:rPr>
          <w:rFonts w:cs="Times New Roman"/>
          <w:b/>
          <w:bCs/>
        </w:rPr>
        <w:lastRenderedPageBreak/>
        <w:t xml:space="preserve">CHAP. XIX.: </w:t>
      </w:r>
      <w:r w:rsidRPr="00213BF0">
        <w:rPr>
          <w:rFonts w:cs="Times New Roman"/>
        </w:rPr>
        <w:t>Of the Dissolution of Government.</w:t>
      </w:r>
    </w:p>
    <w:p w:rsidR="003A0920" w:rsidRPr="00213BF0" w:rsidRDefault="003A0920" w:rsidP="003A0920">
      <w:pPr>
        <w:autoSpaceDE w:val="0"/>
        <w:autoSpaceDN w:val="0"/>
        <w:adjustRightInd w:val="0"/>
        <w:spacing w:before="120" w:after="120"/>
        <w:rPr>
          <w:rFonts w:cs="Times New Roman"/>
        </w:rPr>
      </w:pPr>
      <w:r w:rsidRPr="00213BF0">
        <w:rPr>
          <w:rFonts w:cs="Times New Roman"/>
        </w:rPr>
        <w:t>Sec. 212. . . . When any one, or more, shall take</w:t>
      </w:r>
      <w:r>
        <w:rPr>
          <w:rFonts w:cs="Times New Roman"/>
        </w:rPr>
        <w:t xml:space="preserve"> </w:t>
      </w:r>
      <w:r w:rsidRPr="00213BF0">
        <w:rPr>
          <w:rFonts w:cs="Times New Roman"/>
        </w:rPr>
        <w:t>upon them to make laws, whom the people have</w:t>
      </w:r>
      <w:r>
        <w:rPr>
          <w:rFonts w:cs="Times New Roman"/>
        </w:rPr>
        <w:t xml:space="preserve"> </w:t>
      </w:r>
      <w:r w:rsidRPr="00213BF0">
        <w:rPr>
          <w:rFonts w:cs="Times New Roman"/>
        </w:rPr>
        <w:t>not appointed so to do, they make laws without</w:t>
      </w:r>
      <w:r>
        <w:rPr>
          <w:rFonts w:cs="Times New Roman"/>
        </w:rPr>
        <w:t xml:space="preserve"> </w:t>
      </w:r>
      <w:r w:rsidRPr="00213BF0">
        <w:rPr>
          <w:rFonts w:cs="Times New Roman"/>
        </w:rPr>
        <w:t>authority, which the people are not therefore</w:t>
      </w:r>
      <w:r>
        <w:rPr>
          <w:rFonts w:cs="Times New Roman"/>
        </w:rPr>
        <w:t xml:space="preserve"> </w:t>
      </w:r>
      <w:r w:rsidRPr="00213BF0">
        <w:rPr>
          <w:rFonts w:cs="Times New Roman"/>
        </w:rPr>
        <w:t>bound to obey; by which means they come</w:t>
      </w:r>
      <w:r>
        <w:rPr>
          <w:rFonts w:cs="Times New Roman"/>
        </w:rPr>
        <w:t xml:space="preserve"> </w:t>
      </w:r>
      <w:r w:rsidRPr="00213BF0">
        <w:rPr>
          <w:rFonts w:cs="Times New Roman"/>
        </w:rPr>
        <w:t>again to be out of subjection, and may constitute</w:t>
      </w:r>
      <w:r>
        <w:rPr>
          <w:rFonts w:cs="Times New Roman"/>
        </w:rPr>
        <w:t xml:space="preserve"> </w:t>
      </w:r>
      <w:r w:rsidRPr="00213BF0">
        <w:rPr>
          <w:rFonts w:cs="Times New Roman"/>
        </w:rPr>
        <w:t>to themselves a new legislative, as they think</w:t>
      </w:r>
      <w:r>
        <w:rPr>
          <w:rFonts w:cs="Times New Roman"/>
        </w:rPr>
        <w:t xml:space="preserve"> </w:t>
      </w:r>
      <w:r w:rsidRPr="00213BF0">
        <w:rPr>
          <w:rFonts w:cs="Times New Roman"/>
        </w:rPr>
        <w:t>best, being in full liberty to resist the force of</w:t>
      </w:r>
      <w:r>
        <w:rPr>
          <w:rFonts w:cs="Times New Roman"/>
        </w:rPr>
        <w:t xml:space="preserve"> </w:t>
      </w:r>
      <w:r w:rsidRPr="00213BF0">
        <w:rPr>
          <w:rFonts w:cs="Times New Roman"/>
        </w:rPr>
        <w:t>those, who without authority would impose any</w:t>
      </w:r>
      <w:r>
        <w:rPr>
          <w:rFonts w:cs="Times New Roman"/>
        </w:rPr>
        <w:t xml:space="preserve"> </w:t>
      </w:r>
      <w:r w:rsidRPr="00213BF0">
        <w:rPr>
          <w:rFonts w:cs="Times New Roman"/>
        </w:rPr>
        <w:t>thing upon them..</w:t>
      </w:r>
    </w:p>
    <w:p w:rsidR="003A0920" w:rsidRPr="00213BF0" w:rsidRDefault="003A0920" w:rsidP="003A0920">
      <w:pPr>
        <w:autoSpaceDE w:val="0"/>
        <w:autoSpaceDN w:val="0"/>
        <w:adjustRightInd w:val="0"/>
        <w:spacing w:before="120" w:after="120"/>
        <w:rPr>
          <w:rFonts w:cs="Times New Roman"/>
        </w:rPr>
      </w:pPr>
      <w:r w:rsidRPr="00213BF0">
        <w:rPr>
          <w:rFonts w:cs="Times New Roman"/>
        </w:rPr>
        <w:t xml:space="preserve">Sec. 222. . . . . </w:t>
      </w:r>
      <w:proofErr w:type="spellStart"/>
      <w:r w:rsidRPr="00213BF0">
        <w:rPr>
          <w:rFonts w:cs="Times New Roman"/>
        </w:rPr>
        <w:t>Whensoever</w:t>
      </w:r>
      <w:proofErr w:type="spellEnd"/>
      <w:r w:rsidRPr="00213BF0">
        <w:rPr>
          <w:rFonts w:cs="Times New Roman"/>
        </w:rPr>
        <w:t xml:space="preserve"> therefore the</w:t>
      </w:r>
      <w:r>
        <w:rPr>
          <w:rFonts w:cs="Times New Roman"/>
        </w:rPr>
        <w:t xml:space="preserve"> </w:t>
      </w:r>
      <w:r w:rsidRPr="00213BF0">
        <w:rPr>
          <w:rFonts w:cs="Times New Roman"/>
        </w:rPr>
        <w:t>legislative shall transgress this fundamental rule</w:t>
      </w:r>
      <w:r>
        <w:rPr>
          <w:rFonts w:cs="Times New Roman"/>
        </w:rPr>
        <w:t xml:space="preserve"> </w:t>
      </w:r>
      <w:r w:rsidRPr="00213BF0">
        <w:rPr>
          <w:rFonts w:cs="Times New Roman"/>
        </w:rPr>
        <w:t>of society; and either by ambition, fear, folly or</w:t>
      </w:r>
      <w:r>
        <w:rPr>
          <w:rFonts w:cs="Times New Roman"/>
        </w:rPr>
        <w:t xml:space="preserve"> </w:t>
      </w:r>
      <w:r w:rsidRPr="00213BF0">
        <w:rPr>
          <w:rFonts w:cs="Times New Roman"/>
        </w:rPr>
        <w:t xml:space="preserve">corruption, </w:t>
      </w:r>
      <w:proofErr w:type="spellStart"/>
      <w:r w:rsidRPr="00213BF0">
        <w:rPr>
          <w:rFonts w:cs="Times New Roman"/>
        </w:rPr>
        <w:t>endeavour</w:t>
      </w:r>
      <w:proofErr w:type="spellEnd"/>
      <w:r w:rsidRPr="00213BF0">
        <w:rPr>
          <w:rFonts w:cs="Times New Roman"/>
        </w:rPr>
        <w:t xml:space="preserve"> to grasp themselves, or</w:t>
      </w:r>
      <w:r>
        <w:rPr>
          <w:rFonts w:cs="Times New Roman"/>
        </w:rPr>
        <w:t xml:space="preserve"> </w:t>
      </w:r>
      <w:r w:rsidRPr="00213BF0">
        <w:rPr>
          <w:rFonts w:cs="Times New Roman"/>
        </w:rPr>
        <w:t>put into the hands of any other, an absolute</w:t>
      </w:r>
      <w:r>
        <w:rPr>
          <w:rFonts w:cs="Times New Roman"/>
        </w:rPr>
        <w:t xml:space="preserve"> </w:t>
      </w:r>
      <w:r w:rsidRPr="00213BF0">
        <w:rPr>
          <w:rFonts w:cs="Times New Roman"/>
        </w:rPr>
        <w:t>power over the lives, liberties, and estates of the</w:t>
      </w:r>
      <w:r>
        <w:rPr>
          <w:rFonts w:cs="Times New Roman"/>
        </w:rPr>
        <w:t xml:space="preserve"> </w:t>
      </w:r>
      <w:r w:rsidRPr="00213BF0">
        <w:rPr>
          <w:rFonts w:cs="Times New Roman"/>
        </w:rPr>
        <w:t>people; by this breach of trust they forfeit the</w:t>
      </w:r>
      <w:r>
        <w:rPr>
          <w:rFonts w:cs="Times New Roman"/>
        </w:rPr>
        <w:t xml:space="preserve"> </w:t>
      </w:r>
      <w:r w:rsidRPr="00213BF0">
        <w:rPr>
          <w:rFonts w:cs="Times New Roman"/>
        </w:rPr>
        <w:t>power the people had put into their hands for</w:t>
      </w:r>
      <w:r>
        <w:rPr>
          <w:rFonts w:cs="Times New Roman"/>
        </w:rPr>
        <w:t xml:space="preserve"> </w:t>
      </w:r>
      <w:r w:rsidRPr="00213BF0">
        <w:rPr>
          <w:rFonts w:cs="Times New Roman"/>
        </w:rPr>
        <w:t>quite contrary ends, and it devolves to the</w:t>
      </w:r>
      <w:r>
        <w:rPr>
          <w:rFonts w:cs="Times New Roman"/>
        </w:rPr>
        <w:t xml:space="preserve"> </w:t>
      </w:r>
      <w:r w:rsidRPr="00213BF0">
        <w:rPr>
          <w:rFonts w:cs="Times New Roman"/>
        </w:rPr>
        <w:t xml:space="preserve">people, who. </w:t>
      </w:r>
      <w:proofErr w:type="gramStart"/>
      <w:r w:rsidRPr="00213BF0">
        <w:rPr>
          <w:rFonts w:cs="Times New Roman"/>
        </w:rPr>
        <w:t>have</w:t>
      </w:r>
      <w:proofErr w:type="gramEnd"/>
      <w:r w:rsidRPr="00213BF0">
        <w:rPr>
          <w:rFonts w:cs="Times New Roman"/>
        </w:rPr>
        <w:t xml:space="preserve"> a right to resume their</w:t>
      </w:r>
      <w:r>
        <w:rPr>
          <w:rFonts w:cs="Times New Roman"/>
        </w:rPr>
        <w:t xml:space="preserve"> </w:t>
      </w:r>
      <w:r w:rsidRPr="00213BF0">
        <w:rPr>
          <w:rFonts w:cs="Times New Roman"/>
        </w:rPr>
        <w:t>original liberty, and, by the establishment of a</w:t>
      </w:r>
      <w:r>
        <w:rPr>
          <w:rFonts w:cs="Times New Roman"/>
        </w:rPr>
        <w:t xml:space="preserve"> </w:t>
      </w:r>
      <w:r w:rsidRPr="00213BF0">
        <w:rPr>
          <w:rFonts w:cs="Times New Roman"/>
        </w:rPr>
        <w:t>new legislative, (such as they shall think fit)provide for their own safety and security, which</w:t>
      </w:r>
      <w:r>
        <w:rPr>
          <w:rFonts w:cs="Times New Roman"/>
        </w:rPr>
        <w:t xml:space="preserve"> </w:t>
      </w:r>
      <w:r w:rsidRPr="00213BF0">
        <w:rPr>
          <w:rFonts w:cs="Times New Roman"/>
        </w:rPr>
        <w:t>is the end for which they are in society.</w:t>
      </w:r>
    </w:p>
    <w:p w:rsidR="003A0920" w:rsidRDefault="003A0920" w:rsidP="003A0920">
      <w:pPr>
        <w:autoSpaceDE w:val="0"/>
        <w:autoSpaceDN w:val="0"/>
        <w:adjustRightInd w:val="0"/>
        <w:spacing w:before="120" w:after="120"/>
        <w:rPr>
          <w:rFonts w:cs="Times New Roman"/>
        </w:rPr>
      </w:pPr>
      <w:r w:rsidRPr="00213BF0">
        <w:rPr>
          <w:rFonts w:cs="Times New Roman"/>
        </w:rPr>
        <w:t>Sec. 225. Secondly, I answer, such revolutions</w:t>
      </w:r>
      <w:r>
        <w:rPr>
          <w:rFonts w:cs="Times New Roman"/>
        </w:rPr>
        <w:t xml:space="preserve"> </w:t>
      </w:r>
      <w:r w:rsidRPr="00213BF0">
        <w:rPr>
          <w:rFonts w:cs="Times New Roman"/>
        </w:rPr>
        <w:t>happen not upon every little mismanagement in</w:t>
      </w:r>
      <w:r>
        <w:rPr>
          <w:rFonts w:cs="Times New Roman"/>
        </w:rPr>
        <w:t xml:space="preserve"> </w:t>
      </w:r>
      <w:r w:rsidRPr="00213BF0">
        <w:rPr>
          <w:rFonts w:cs="Times New Roman"/>
        </w:rPr>
        <w:t xml:space="preserve">public affairs. . . . But if </w:t>
      </w:r>
      <w:hyperlink r:id="rId30" w:history="1">
        <w:r w:rsidRPr="00F86141">
          <w:rPr>
            <w:rStyle w:val="Hyperlink"/>
            <w:rFonts w:cs="Times New Roman"/>
          </w:rPr>
          <w:t>a long train of abuses,</w:t>
        </w:r>
      </w:hyperlink>
      <w:r>
        <w:rPr>
          <w:rFonts w:cs="Times New Roman"/>
        </w:rPr>
        <w:t xml:space="preserve"> </w:t>
      </w:r>
      <w:r w:rsidRPr="00213BF0">
        <w:rPr>
          <w:rFonts w:cs="Times New Roman"/>
        </w:rPr>
        <w:t>prevarications and artifices, all tending the same</w:t>
      </w:r>
      <w:r>
        <w:rPr>
          <w:rFonts w:cs="Times New Roman"/>
        </w:rPr>
        <w:t xml:space="preserve"> </w:t>
      </w:r>
      <w:r w:rsidRPr="00213BF0">
        <w:rPr>
          <w:rFonts w:cs="Times New Roman"/>
        </w:rPr>
        <w:t>way, make the design visible to the people, and</w:t>
      </w:r>
      <w:r>
        <w:rPr>
          <w:rFonts w:cs="Times New Roman"/>
        </w:rPr>
        <w:t xml:space="preserve"> </w:t>
      </w:r>
      <w:r w:rsidRPr="00213BF0">
        <w:rPr>
          <w:rFonts w:cs="Times New Roman"/>
        </w:rPr>
        <w:t>they cannot but feel what they lie under, and see</w:t>
      </w:r>
      <w:r>
        <w:rPr>
          <w:rFonts w:cs="Times New Roman"/>
        </w:rPr>
        <w:t xml:space="preserve"> </w:t>
      </w:r>
      <w:proofErr w:type="spellStart"/>
      <w:r w:rsidRPr="00213BF0">
        <w:rPr>
          <w:rFonts w:cs="Times New Roman"/>
        </w:rPr>
        <w:t>whither</w:t>
      </w:r>
      <w:proofErr w:type="spellEnd"/>
      <w:r w:rsidRPr="00213BF0">
        <w:rPr>
          <w:rFonts w:cs="Times New Roman"/>
        </w:rPr>
        <w:t xml:space="preserve"> they are going; it is not to be wondered,</w:t>
      </w:r>
      <w:r>
        <w:rPr>
          <w:rFonts w:cs="Times New Roman"/>
        </w:rPr>
        <w:t xml:space="preserve"> </w:t>
      </w:r>
      <w:r w:rsidRPr="00213BF0">
        <w:rPr>
          <w:rFonts w:cs="Times New Roman"/>
        </w:rPr>
        <w:t>that they should then rou</w:t>
      </w:r>
      <w:r w:rsidR="00031B4F">
        <w:rPr>
          <w:rFonts w:cs="Times New Roman"/>
        </w:rPr>
        <w:t>s</w:t>
      </w:r>
      <w:r w:rsidRPr="00213BF0">
        <w:rPr>
          <w:rFonts w:cs="Times New Roman"/>
        </w:rPr>
        <w:t>e themselves, and</w:t>
      </w:r>
      <w:r>
        <w:rPr>
          <w:rFonts w:cs="Times New Roman"/>
        </w:rPr>
        <w:t xml:space="preserve"> </w:t>
      </w:r>
      <w:proofErr w:type="spellStart"/>
      <w:r w:rsidRPr="00213BF0">
        <w:rPr>
          <w:rFonts w:cs="Times New Roman"/>
        </w:rPr>
        <w:t>endeavour</w:t>
      </w:r>
      <w:proofErr w:type="spellEnd"/>
      <w:r w:rsidRPr="00213BF0">
        <w:rPr>
          <w:rFonts w:cs="Times New Roman"/>
        </w:rPr>
        <w:t xml:space="preserve"> to put the rule into such hands which</w:t>
      </w:r>
      <w:r>
        <w:rPr>
          <w:rFonts w:cs="Times New Roman"/>
        </w:rPr>
        <w:t xml:space="preserve"> </w:t>
      </w:r>
      <w:r w:rsidRPr="00213BF0">
        <w:rPr>
          <w:rFonts w:cs="Times New Roman"/>
        </w:rPr>
        <w:t>may secure to them the ends for which</w:t>
      </w:r>
      <w:r>
        <w:rPr>
          <w:rFonts w:cs="Times New Roman"/>
        </w:rPr>
        <w:t xml:space="preserve"> </w:t>
      </w:r>
      <w:r w:rsidRPr="00213BF0">
        <w:rPr>
          <w:rFonts w:cs="Times New Roman"/>
        </w:rPr>
        <w:t>government was at first erected; and without</w:t>
      </w:r>
      <w:r>
        <w:rPr>
          <w:rFonts w:cs="Times New Roman"/>
        </w:rPr>
        <w:t xml:space="preserve"> </w:t>
      </w:r>
      <w:r w:rsidRPr="00213BF0">
        <w:rPr>
          <w:rFonts w:cs="Times New Roman"/>
        </w:rPr>
        <w:t>which, ancient names, and specious forms, are</w:t>
      </w:r>
      <w:r>
        <w:rPr>
          <w:rFonts w:cs="Times New Roman"/>
        </w:rPr>
        <w:t xml:space="preserve"> </w:t>
      </w:r>
      <w:r w:rsidRPr="00213BF0">
        <w:rPr>
          <w:rFonts w:cs="Times New Roman"/>
        </w:rPr>
        <w:t>so far from being better, that they are much</w:t>
      </w:r>
      <w:r>
        <w:rPr>
          <w:rFonts w:cs="Times New Roman"/>
        </w:rPr>
        <w:t xml:space="preserve"> </w:t>
      </w:r>
      <w:r w:rsidRPr="00213BF0">
        <w:rPr>
          <w:rFonts w:cs="Times New Roman"/>
        </w:rPr>
        <w:t>worse, than the state of nature, or pure anarchy;</w:t>
      </w:r>
      <w:r>
        <w:rPr>
          <w:rFonts w:cs="Times New Roman"/>
        </w:rPr>
        <w:t xml:space="preserve"> </w:t>
      </w:r>
      <w:r w:rsidRPr="00213BF0">
        <w:rPr>
          <w:rFonts w:cs="Times New Roman"/>
        </w:rPr>
        <w:t>the inconveniencies being all as great and as</w:t>
      </w:r>
      <w:r>
        <w:rPr>
          <w:rFonts w:cs="Times New Roman"/>
        </w:rPr>
        <w:t xml:space="preserve"> </w:t>
      </w:r>
      <w:r w:rsidRPr="00213BF0">
        <w:rPr>
          <w:rFonts w:cs="Times New Roman"/>
        </w:rPr>
        <w:t>near, but the remedy farther off and more</w:t>
      </w:r>
      <w:r>
        <w:rPr>
          <w:rFonts w:cs="Times New Roman"/>
        </w:rPr>
        <w:t xml:space="preserve"> </w:t>
      </w:r>
      <w:r w:rsidRPr="00213BF0">
        <w:rPr>
          <w:rFonts w:cs="Times New Roman"/>
        </w:rPr>
        <w:t>difficult.</w:t>
      </w:r>
    </w:p>
    <w:p w:rsidR="003A0920" w:rsidRDefault="003A0920" w:rsidP="003A0920">
      <w:pPr>
        <w:autoSpaceDE w:val="0"/>
        <w:autoSpaceDN w:val="0"/>
        <w:adjustRightInd w:val="0"/>
        <w:spacing w:before="120" w:after="120"/>
        <w:rPr>
          <w:rFonts w:cs="Times New Roman"/>
        </w:rPr>
      </w:pPr>
    </w:p>
    <w:p w:rsidR="003A0920" w:rsidRDefault="003A0920" w:rsidP="003A0920">
      <w:pPr>
        <w:autoSpaceDE w:val="0"/>
        <w:autoSpaceDN w:val="0"/>
        <w:adjustRightInd w:val="0"/>
        <w:spacing w:before="120" w:after="120"/>
        <w:rPr>
          <w:rFonts w:cs="Times New Roman"/>
        </w:rPr>
        <w:sectPr w:rsidR="003A0920" w:rsidSect="00910DC7">
          <w:pgSz w:w="12240" w:h="15840"/>
          <w:pgMar w:top="864" w:right="1440" w:bottom="864" w:left="1440" w:header="720" w:footer="360" w:gutter="0"/>
          <w:cols w:space="720"/>
          <w:docGrid w:linePitch="360"/>
        </w:sectPr>
      </w:pPr>
    </w:p>
    <w:p w:rsidR="003A0920" w:rsidRPr="00B36529" w:rsidRDefault="003A0920" w:rsidP="003A0920">
      <w:pPr>
        <w:autoSpaceDE w:val="0"/>
        <w:autoSpaceDN w:val="0"/>
        <w:adjustRightInd w:val="0"/>
        <w:spacing w:before="120" w:after="120"/>
        <w:jc w:val="center"/>
        <w:rPr>
          <w:rFonts w:cs="Times New Roman"/>
          <w:b/>
          <w:sz w:val="40"/>
        </w:rPr>
      </w:pPr>
      <w:r w:rsidRPr="00B36529">
        <w:rPr>
          <w:rFonts w:cs="Times New Roman"/>
          <w:b/>
          <w:sz w:val="40"/>
        </w:rPr>
        <w:lastRenderedPageBreak/>
        <w:t xml:space="preserve">Graphic Organizer </w:t>
      </w:r>
      <w:r w:rsidR="00194A62">
        <w:rPr>
          <w:rFonts w:cs="Times New Roman"/>
          <w:b/>
          <w:sz w:val="40"/>
        </w:rPr>
        <w:t>1</w:t>
      </w:r>
      <w:r w:rsidRPr="00B36529">
        <w:rPr>
          <w:rFonts w:cs="Times New Roman"/>
          <w:b/>
          <w:sz w:val="40"/>
        </w:rPr>
        <w:t>.1</w:t>
      </w:r>
    </w:p>
    <w:p w:rsidR="003A0920" w:rsidRPr="00B36529" w:rsidRDefault="003A0920" w:rsidP="003A0920">
      <w:pPr>
        <w:autoSpaceDE w:val="0"/>
        <w:autoSpaceDN w:val="0"/>
        <w:adjustRightInd w:val="0"/>
        <w:spacing w:before="120" w:after="120"/>
        <w:jc w:val="center"/>
        <w:rPr>
          <w:rFonts w:cs="Times New Roman"/>
          <w:b/>
          <w:sz w:val="32"/>
        </w:rPr>
      </w:pPr>
      <w:r w:rsidRPr="00B36529">
        <w:rPr>
          <w:rFonts w:cs="Times New Roman"/>
          <w:b/>
          <w:sz w:val="32"/>
        </w:rPr>
        <w:t>Comparing Hobbes and Locke</w:t>
      </w:r>
    </w:p>
    <w:p w:rsidR="003A0920" w:rsidRPr="00194A62" w:rsidRDefault="003A0920" w:rsidP="003A0920">
      <w:pPr>
        <w:autoSpaceDE w:val="0"/>
        <w:autoSpaceDN w:val="0"/>
        <w:adjustRightInd w:val="0"/>
        <w:spacing w:before="120" w:after="120"/>
        <w:rPr>
          <w:rFonts w:cs="Times New Roman"/>
          <w:sz w:val="6"/>
        </w:rPr>
      </w:pPr>
    </w:p>
    <w:tbl>
      <w:tblPr>
        <w:tblStyle w:val="TableGrid"/>
        <w:tblW w:w="0" w:type="auto"/>
        <w:tblLook w:val="04A0" w:firstRow="1" w:lastRow="0" w:firstColumn="1" w:lastColumn="0" w:noHBand="0" w:noVBand="1"/>
      </w:tblPr>
      <w:tblGrid>
        <w:gridCol w:w="2988"/>
        <w:gridCol w:w="3447"/>
        <w:gridCol w:w="3447"/>
        <w:gridCol w:w="3294"/>
      </w:tblGrid>
      <w:tr w:rsidR="003A0920" w:rsidTr="007F3B23">
        <w:tc>
          <w:tcPr>
            <w:tcW w:w="2988" w:type="dxa"/>
          </w:tcPr>
          <w:p w:rsidR="003A0920" w:rsidRDefault="003A0920" w:rsidP="007F3B23">
            <w:pPr>
              <w:autoSpaceDE w:val="0"/>
              <w:autoSpaceDN w:val="0"/>
              <w:adjustRightInd w:val="0"/>
              <w:spacing w:before="120" w:after="120"/>
              <w:jc w:val="center"/>
              <w:rPr>
                <w:rFonts w:cs="Times New Roman"/>
              </w:rPr>
            </w:pPr>
            <w:r w:rsidRPr="00B36529">
              <w:rPr>
                <w:rFonts w:cs="Times New Roman"/>
                <w:b/>
                <w:sz w:val="36"/>
              </w:rPr>
              <w:t>Question</w:t>
            </w:r>
          </w:p>
        </w:tc>
        <w:tc>
          <w:tcPr>
            <w:tcW w:w="3447" w:type="dxa"/>
          </w:tcPr>
          <w:p w:rsidR="003A0920" w:rsidRPr="00B36529" w:rsidRDefault="003A0920" w:rsidP="007F3B23">
            <w:pPr>
              <w:autoSpaceDE w:val="0"/>
              <w:autoSpaceDN w:val="0"/>
              <w:adjustRightInd w:val="0"/>
              <w:spacing w:before="120" w:after="120"/>
              <w:jc w:val="center"/>
              <w:rPr>
                <w:rFonts w:cs="Times New Roman"/>
                <w:b/>
                <w:sz w:val="36"/>
              </w:rPr>
            </w:pPr>
            <w:r w:rsidRPr="00B36529">
              <w:rPr>
                <w:rFonts w:cs="Times New Roman"/>
                <w:b/>
                <w:sz w:val="36"/>
              </w:rPr>
              <w:t>HOBBES</w:t>
            </w:r>
          </w:p>
        </w:tc>
        <w:tc>
          <w:tcPr>
            <w:tcW w:w="3447" w:type="dxa"/>
          </w:tcPr>
          <w:p w:rsidR="003A0920" w:rsidRPr="00B36529" w:rsidRDefault="003A0920" w:rsidP="007F3B23">
            <w:pPr>
              <w:autoSpaceDE w:val="0"/>
              <w:autoSpaceDN w:val="0"/>
              <w:adjustRightInd w:val="0"/>
              <w:spacing w:before="120" w:after="120"/>
              <w:jc w:val="center"/>
              <w:rPr>
                <w:rFonts w:cs="Times New Roman"/>
                <w:b/>
                <w:sz w:val="36"/>
              </w:rPr>
            </w:pPr>
            <w:r w:rsidRPr="00B36529">
              <w:rPr>
                <w:rFonts w:cs="Times New Roman"/>
                <w:b/>
                <w:sz w:val="36"/>
              </w:rPr>
              <w:t>LOCKE</w:t>
            </w:r>
          </w:p>
        </w:tc>
        <w:tc>
          <w:tcPr>
            <w:tcW w:w="3294" w:type="dxa"/>
          </w:tcPr>
          <w:p w:rsidR="003A0920" w:rsidRPr="00B36529" w:rsidRDefault="003A0920" w:rsidP="007F3B23">
            <w:pPr>
              <w:autoSpaceDE w:val="0"/>
              <w:autoSpaceDN w:val="0"/>
              <w:adjustRightInd w:val="0"/>
              <w:spacing w:before="120" w:after="120"/>
              <w:jc w:val="center"/>
              <w:rPr>
                <w:rFonts w:cs="Times New Roman"/>
                <w:b/>
                <w:sz w:val="36"/>
              </w:rPr>
            </w:pPr>
            <w:r w:rsidRPr="00B36529">
              <w:rPr>
                <w:rFonts w:cs="Times New Roman"/>
                <w:b/>
                <w:sz w:val="36"/>
              </w:rPr>
              <w:t>Similar or Different?</w:t>
            </w:r>
          </w:p>
        </w:tc>
      </w:tr>
      <w:tr w:rsidR="003A0920" w:rsidTr="007F3B23">
        <w:tc>
          <w:tcPr>
            <w:tcW w:w="2988" w:type="dxa"/>
          </w:tcPr>
          <w:p w:rsidR="003A0920" w:rsidRPr="00B36529" w:rsidRDefault="003A0920" w:rsidP="007F3B23">
            <w:pPr>
              <w:autoSpaceDE w:val="0"/>
              <w:autoSpaceDN w:val="0"/>
              <w:adjustRightInd w:val="0"/>
              <w:spacing w:before="120" w:after="120"/>
              <w:rPr>
                <w:rFonts w:cs="Times New Roman"/>
                <w:b/>
              </w:rPr>
            </w:pPr>
            <w:r w:rsidRPr="00B36529">
              <w:rPr>
                <w:rFonts w:cs="Times New Roman"/>
                <w:b/>
              </w:rPr>
              <w:t>What is the natural state of mankind before forming a government?</w:t>
            </w: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r w:rsidR="003A0920" w:rsidTr="007F3B23">
        <w:tc>
          <w:tcPr>
            <w:tcW w:w="2988" w:type="dxa"/>
          </w:tcPr>
          <w:p w:rsidR="003A0920" w:rsidRPr="00B36529" w:rsidRDefault="003A0920" w:rsidP="007F3B23">
            <w:pPr>
              <w:autoSpaceDE w:val="0"/>
              <w:autoSpaceDN w:val="0"/>
              <w:adjustRightInd w:val="0"/>
              <w:spacing w:before="120" w:after="120"/>
              <w:rPr>
                <w:rFonts w:cs="Times New Roman"/>
                <w:b/>
              </w:rPr>
            </w:pPr>
            <w:r w:rsidRPr="00B36529">
              <w:rPr>
                <w:rFonts w:cs="Times New Roman"/>
                <w:b/>
              </w:rPr>
              <w:t>Why are governments created?  From whom do they draw their authority?</w:t>
            </w:r>
          </w:p>
          <w:p w:rsidR="003A0920" w:rsidRPr="00B36529" w:rsidRDefault="003A0920" w:rsidP="007F3B23">
            <w:pPr>
              <w:autoSpaceDE w:val="0"/>
              <w:autoSpaceDN w:val="0"/>
              <w:adjustRightInd w:val="0"/>
              <w:spacing w:before="120" w:after="120"/>
              <w:rPr>
                <w:rFonts w:cs="Times New Roman"/>
                <w:b/>
              </w:rPr>
            </w:pP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r w:rsidR="003A0920" w:rsidTr="007F3B23">
        <w:tc>
          <w:tcPr>
            <w:tcW w:w="2988" w:type="dxa"/>
          </w:tcPr>
          <w:p w:rsidR="003A0920" w:rsidRPr="00B36529" w:rsidRDefault="003A0920" w:rsidP="007F3B23">
            <w:pPr>
              <w:autoSpaceDE w:val="0"/>
              <w:autoSpaceDN w:val="0"/>
              <w:adjustRightInd w:val="0"/>
              <w:spacing w:before="120" w:after="120"/>
              <w:rPr>
                <w:rFonts w:cs="Times New Roman"/>
                <w:b/>
              </w:rPr>
            </w:pPr>
            <w:r w:rsidRPr="00B36529">
              <w:rPr>
                <w:rFonts w:cs="Times New Roman"/>
                <w:b/>
              </w:rPr>
              <w:t xml:space="preserve">Where does </w:t>
            </w:r>
            <w:r w:rsidRPr="00B36529">
              <w:rPr>
                <w:rFonts w:cs="Times New Roman"/>
                <w:b/>
                <w:i/>
              </w:rPr>
              <w:t xml:space="preserve">sovereignty </w:t>
            </w:r>
            <w:r w:rsidRPr="00B36529">
              <w:rPr>
                <w:rFonts w:cs="Times New Roman"/>
                <w:b/>
              </w:rPr>
              <w:t>reside?</w:t>
            </w:r>
          </w:p>
          <w:p w:rsidR="003A0920" w:rsidRPr="00194A62" w:rsidRDefault="003A0920" w:rsidP="007F3B23">
            <w:pPr>
              <w:autoSpaceDE w:val="0"/>
              <w:autoSpaceDN w:val="0"/>
              <w:adjustRightInd w:val="0"/>
              <w:spacing w:before="120" w:after="120"/>
              <w:rPr>
                <w:rFonts w:cs="Times New Roman"/>
                <w:b/>
                <w:sz w:val="12"/>
              </w:rPr>
            </w:pP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r w:rsidR="003A0920" w:rsidTr="007F3B23">
        <w:tc>
          <w:tcPr>
            <w:tcW w:w="2988" w:type="dxa"/>
          </w:tcPr>
          <w:p w:rsidR="003A0920" w:rsidRPr="00B36529" w:rsidRDefault="003A0920" w:rsidP="007F3B23">
            <w:pPr>
              <w:autoSpaceDE w:val="0"/>
              <w:autoSpaceDN w:val="0"/>
              <w:adjustRightInd w:val="0"/>
              <w:spacing w:before="120" w:after="120"/>
              <w:rPr>
                <w:rFonts w:cs="Times New Roman"/>
                <w:b/>
              </w:rPr>
            </w:pPr>
            <w:r w:rsidRPr="00B36529">
              <w:rPr>
                <w:rFonts w:cs="Times New Roman"/>
                <w:b/>
              </w:rPr>
              <w:t>Can a government’s power be limited?</w:t>
            </w:r>
          </w:p>
          <w:p w:rsidR="003A0920" w:rsidRPr="00B36529" w:rsidRDefault="003A0920" w:rsidP="007F3B23">
            <w:pPr>
              <w:autoSpaceDE w:val="0"/>
              <w:autoSpaceDN w:val="0"/>
              <w:adjustRightInd w:val="0"/>
              <w:spacing w:before="120" w:after="120"/>
              <w:rPr>
                <w:rFonts w:cs="Times New Roman"/>
                <w:b/>
              </w:rPr>
            </w:pP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r w:rsidR="003A0920" w:rsidTr="007F3B23">
        <w:tc>
          <w:tcPr>
            <w:tcW w:w="2988" w:type="dxa"/>
          </w:tcPr>
          <w:p w:rsidR="003A0920" w:rsidRPr="00B36529" w:rsidRDefault="003A0920" w:rsidP="007F3B23">
            <w:pPr>
              <w:autoSpaceDE w:val="0"/>
              <w:autoSpaceDN w:val="0"/>
              <w:adjustRightInd w:val="0"/>
              <w:spacing w:before="120" w:after="120"/>
              <w:rPr>
                <w:rFonts w:cs="Times New Roman"/>
                <w:b/>
              </w:rPr>
            </w:pPr>
            <w:r w:rsidRPr="00B36529">
              <w:rPr>
                <w:rFonts w:cs="Times New Roman"/>
                <w:b/>
              </w:rPr>
              <w:t>Do people have the right to overthrow a government?  If so, in what cases?</w:t>
            </w:r>
          </w:p>
          <w:p w:rsidR="003A0920" w:rsidRPr="00B36529" w:rsidRDefault="003A0920" w:rsidP="007F3B23">
            <w:pPr>
              <w:autoSpaceDE w:val="0"/>
              <w:autoSpaceDN w:val="0"/>
              <w:adjustRightInd w:val="0"/>
              <w:spacing w:before="120" w:after="120"/>
              <w:rPr>
                <w:rFonts w:cs="Times New Roman"/>
                <w:b/>
              </w:rPr>
            </w:pP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r w:rsidR="003A0920" w:rsidTr="007F3B23">
        <w:tc>
          <w:tcPr>
            <w:tcW w:w="2988" w:type="dxa"/>
          </w:tcPr>
          <w:p w:rsidR="003A0920" w:rsidRPr="00194A62" w:rsidRDefault="003A0920" w:rsidP="007F3B23">
            <w:pPr>
              <w:autoSpaceDE w:val="0"/>
              <w:autoSpaceDN w:val="0"/>
              <w:adjustRightInd w:val="0"/>
              <w:spacing w:before="120" w:after="120"/>
              <w:rPr>
                <w:rFonts w:cs="Times New Roman"/>
                <w:sz w:val="28"/>
              </w:rPr>
            </w:pPr>
            <w:r w:rsidRPr="00B36529">
              <w:rPr>
                <w:rFonts w:cs="Times New Roman"/>
                <w:sz w:val="28"/>
              </w:rPr>
              <w:t>Put any further analysis you have here:</w:t>
            </w:r>
          </w:p>
        </w:tc>
        <w:tc>
          <w:tcPr>
            <w:tcW w:w="3447" w:type="dxa"/>
          </w:tcPr>
          <w:p w:rsidR="003A0920" w:rsidRDefault="003A0920" w:rsidP="007F3B23">
            <w:pPr>
              <w:autoSpaceDE w:val="0"/>
              <w:autoSpaceDN w:val="0"/>
              <w:adjustRightInd w:val="0"/>
              <w:spacing w:before="120" w:after="120"/>
              <w:rPr>
                <w:rFonts w:cs="Times New Roman"/>
              </w:rPr>
            </w:pPr>
          </w:p>
        </w:tc>
        <w:tc>
          <w:tcPr>
            <w:tcW w:w="3447" w:type="dxa"/>
          </w:tcPr>
          <w:p w:rsidR="003A0920" w:rsidRDefault="003A0920" w:rsidP="007F3B23">
            <w:pPr>
              <w:autoSpaceDE w:val="0"/>
              <w:autoSpaceDN w:val="0"/>
              <w:adjustRightInd w:val="0"/>
              <w:spacing w:before="120" w:after="120"/>
              <w:rPr>
                <w:rFonts w:cs="Times New Roman"/>
              </w:rPr>
            </w:pPr>
          </w:p>
        </w:tc>
        <w:tc>
          <w:tcPr>
            <w:tcW w:w="3294" w:type="dxa"/>
          </w:tcPr>
          <w:p w:rsidR="003A0920" w:rsidRDefault="003A0920" w:rsidP="007F3B23">
            <w:pPr>
              <w:autoSpaceDE w:val="0"/>
              <w:autoSpaceDN w:val="0"/>
              <w:adjustRightInd w:val="0"/>
              <w:spacing w:before="120" w:after="120"/>
              <w:rPr>
                <w:rFonts w:cs="Times New Roman"/>
              </w:rPr>
            </w:pPr>
          </w:p>
        </w:tc>
      </w:tr>
    </w:tbl>
    <w:p w:rsidR="008142AB" w:rsidRDefault="008142AB" w:rsidP="00194A62">
      <w:pPr>
        <w:rPr>
          <w:sz w:val="12"/>
        </w:rPr>
        <w:sectPr w:rsidR="008142AB" w:rsidSect="00194A62">
          <w:pgSz w:w="15840" w:h="12240" w:orient="landscape"/>
          <w:pgMar w:top="1440" w:right="864" w:bottom="1440" w:left="864" w:header="720" w:footer="360" w:gutter="0"/>
          <w:cols w:space="720"/>
          <w:docGrid w:linePitch="360"/>
        </w:sectPr>
      </w:pPr>
    </w:p>
    <w:p w:rsidR="008142AB" w:rsidRPr="00022CBA" w:rsidRDefault="008142AB" w:rsidP="008142AB">
      <w:pPr>
        <w:jc w:val="center"/>
        <w:rPr>
          <w:b/>
          <w:sz w:val="36"/>
        </w:rPr>
      </w:pPr>
      <w:r w:rsidRPr="00022CBA">
        <w:rPr>
          <w:b/>
          <w:sz w:val="36"/>
        </w:rPr>
        <w:lastRenderedPageBreak/>
        <w:t>HIS 102</w:t>
      </w:r>
    </w:p>
    <w:p w:rsidR="008142AB" w:rsidRPr="00695459" w:rsidRDefault="008142AB" w:rsidP="008142AB">
      <w:pPr>
        <w:jc w:val="center"/>
        <w:rPr>
          <w:b/>
          <w:sz w:val="12"/>
        </w:rPr>
      </w:pPr>
    </w:p>
    <w:p w:rsidR="008142AB" w:rsidRPr="00022CBA" w:rsidRDefault="008142AB" w:rsidP="008142AB">
      <w:pPr>
        <w:jc w:val="center"/>
        <w:rPr>
          <w:b/>
          <w:sz w:val="36"/>
        </w:rPr>
      </w:pPr>
      <w:r w:rsidRPr="00022CBA">
        <w:rPr>
          <w:b/>
          <w:sz w:val="36"/>
        </w:rPr>
        <w:t>TEST I STUDY GUIDE</w:t>
      </w:r>
    </w:p>
    <w:p w:rsidR="008142AB" w:rsidRPr="009D54DB" w:rsidRDefault="008142AB" w:rsidP="008142AB">
      <w:pPr>
        <w:jc w:val="center"/>
        <w:rPr>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555"/>
      </w:tblGrid>
      <w:tr w:rsidR="008142AB" w:rsidTr="007F3B23">
        <w:tc>
          <w:tcPr>
            <w:tcW w:w="5958" w:type="dxa"/>
          </w:tcPr>
          <w:p w:rsidR="008142AB" w:rsidRPr="000B56BB" w:rsidRDefault="008142AB" w:rsidP="007F3B23">
            <w:pPr>
              <w:rPr>
                <w:b/>
                <w:sz w:val="32"/>
              </w:rPr>
            </w:pPr>
            <w:r w:rsidRPr="000B56BB">
              <w:rPr>
                <w:b/>
                <w:sz w:val="32"/>
              </w:rPr>
              <w:t>PART I:</w:t>
            </w:r>
          </w:p>
          <w:p w:rsidR="008142AB" w:rsidRPr="00695459" w:rsidRDefault="008142AB" w:rsidP="007F3B23">
            <w:pPr>
              <w:rPr>
                <w:b/>
                <w:sz w:val="24"/>
              </w:rPr>
            </w:pPr>
            <w:r>
              <w:rPr>
                <w:b/>
                <w:sz w:val="24"/>
              </w:rPr>
              <w:t>ABSOLUTISM IN WESTERN EUROPE</w:t>
            </w:r>
          </w:p>
        </w:tc>
        <w:tc>
          <w:tcPr>
            <w:tcW w:w="3618" w:type="dxa"/>
          </w:tcPr>
          <w:p w:rsidR="008142AB" w:rsidRPr="00BF6F9C" w:rsidRDefault="008142AB" w:rsidP="007F3B23">
            <w:pPr>
              <w:rPr>
                <w:b/>
                <w:sz w:val="32"/>
              </w:rPr>
            </w:pPr>
            <w:r w:rsidRPr="00BF6F9C">
              <w:rPr>
                <w:b/>
                <w:sz w:val="32"/>
              </w:rPr>
              <w:t>Textbook Correlation:</w:t>
            </w:r>
          </w:p>
          <w:p w:rsidR="008142AB" w:rsidRPr="00BF6F9C" w:rsidRDefault="00F80936" w:rsidP="00F80936">
            <w:pPr>
              <w:rPr>
                <w:b/>
                <w:sz w:val="32"/>
              </w:rPr>
            </w:pPr>
            <w:r>
              <w:rPr>
                <w:b/>
                <w:sz w:val="24"/>
              </w:rPr>
              <w:t>452-463</w:t>
            </w:r>
          </w:p>
        </w:tc>
      </w:tr>
    </w:tbl>
    <w:p w:rsidR="008142AB" w:rsidRPr="00B905B5" w:rsidRDefault="008142AB" w:rsidP="008142AB">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9"/>
        <w:gridCol w:w="3525"/>
        <w:gridCol w:w="3336"/>
      </w:tblGrid>
      <w:tr w:rsidR="008142AB" w:rsidTr="007F3B23">
        <w:tc>
          <w:tcPr>
            <w:tcW w:w="2545" w:type="dxa"/>
          </w:tcPr>
          <w:p w:rsidR="008142AB" w:rsidRDefault="008142AB" w:rsidP="007F3B23">
            <w:pPr>
              <w:rPr>
                <w:b/>
                <w:sz w:val="24"/>
              </w:rPr>
            </w:pPr>
            <w:r w:rsidRPr="000B56BB">
              <w:rPr>
                <w:b/>
                <w:sz w:val="24"/>
              </w:rPr>
              <w:t>People:</w:t>
            </w:r>
          </w:p>
        </w:tc>
        <w:tc>
          <w:tcPr>
            <w:tcW w:w="7031" w:type="dxa"/>
            <w:gridSpan w:val="2"/>
          </w:tcPr>
          <w:p w:rsidR="008142AB" w:rsidRDefault="008142AB" w:rsidP="007F3B23">
            <w:pPr>
              <w:rPr>
                <w:b/>
                <w:sz w:val="24"/>
              </w:rPr>
            </w:pPr>
            <w:r w:rsidRPr="000B56BB">
              <w:rPr>
                <w:b/>
                <w:sz w:val="24"/>
              </w:rPr>
              <w:t>Terms:</w:t>
            </w:r>
          </w:p>
        </w:tc>
      </w:tr>
      <w:tr w:rsidR="008142AB" w:rsidTr="007F3B23">
        <w:tc>
          <w:tcPr>
            <w:tcW w:w="2545" w:type="dxa"/>
          </w:tcPr>
          <w:p w:rsidR="008142AB" w:rsidRDefault="008142AB" w:rsidP="007F3B23">
            <w:pPr>
              <w:rPr>
                <w:sz w:val="24"/>
              </w:rPr>
            </w:pPr>
            <w:r>
              <w:rPr>
                <w:sz w:val="24"/>
              </w:rPr>
              <w:t>Louis XIV</w:t>
            </w:r>
          </w:p>
          <w:p w:rsidR="008142AB" w:rsidRDefault="008142AB" w:rsidP="007F3B23">
            <w:pPr>
              <w:rPr>
                <w:sz w:val="24"/>
              </w:rPr>
            </w:pPr>
            <w:r>
              <w:rPr>
                <w:sz w:val="24"/>
              </w:rPr>
              <w:t>Cardinal Mazarin</w:t>
            </w:r>
          </w:p>
          <w:p w:rsidR="008142AB" w:rsidRDefault="008142AB" w:rsidP="007F3B23">
            <w:pPr>
              <w:rPr>
                <w:sz w:val="24"/>
              </w:rPr>
            </w:pPr>
            <w:r>
              <w:rPr>
                <w:sz w:val="24"/>
              </w:rPr>
              <w:t>Henry IV (Bourbon)</w:t>
            </w:r>
          </w:p>
          <w:p w:rsidR="008142AB" w:rsidRDefault="008142AB" w:rsidP="007F3B23">
            <w:pPr>
              <w:rPr>
                <w:sz w:val="24"/>
              </w:rPr>
            </w:pPr>
            <w:proofErr w:type="spellStart"/>
            <w:r>
              <w:rPr>
                <w:sz w:val="24"/>
              </w:rPr>
              <w:t>Duc</w:t>
            </w:r>
            <w:proofErr w:type="spellEnd"/>
            <w:r>
              <w:rPr>
                <w:sz w:val="24"/>
              </w:rPr>
              <w:t xml:space="preserve"> de Saint-Simon</w:t>
            </w:r>
          </w:p>
          <w:p w:rsidR="008142AB" w:rsidRDefault="008142AB" w:rsidP="007F3B23">
            <w:pPr>
              <w:rPr>
                <w:sz w:val="24"/>
              </w:rPr>
            </w:pPr>
            <w:r>
              <w:rPr>
                <w:sz w:val="24"/>
              </w:rPr>
              <w:t>Jacques Bossuet</w:t>
            </w:r>
          </w:p>
          <w:p w:rsidR="008142AB" w:rsidRDefault="008142AB" w:rsidP="007F3B23">
            <w:pPr>
              <w:rPr>
                <w:sz w:val="24"/>
              </w:rPr>
            </w:pPr>
            <w:r>
              <w:rPr>
                <w:sz w:val="24"/>
              </w:rPr>
              <w:t>Charles II (Hapsburg)</w:t>
            </w:r>
          </w:p>
          <w:p w:rsidR="008142AB" w:rsidRDefault="008142AB" w:rsidP="007F3B23">
            <w:pPr>
              <w:rPr>
                <w:sz w:val="24"/>
              </w:rPr>
            </w:pPr>
            <w:r>
              <w:rPr>
                <w:sz w:val="24"/>
              </w:rPr>
              <w:t>Jean-Baptiste Colbert</w:t>
            </w:r>
          </w:p>
          <w:p w:rsidR="008142AB" w:rsidRDefault="008142AB" w:rsidP="007F3B23">
            <w:pPr>
              <w:rPr>
                <w:sz w:val="24"/>
              </w:rPr>
            </w:pPr>
            <w:r>
              <w:rPr>
                <w:sz w:val="24"/>
              </w:rPr>
              <w:t>Adam Smith</w:t>
            </w:r>
          </w:p>
          <w:p w:rsidR="008142AB" w:rsidRDefault="008142AB" w:rsidP="007F3B23">
            <w:pPr>
              <w:rPr>
                <w:b/>
                <w:sz w:val="24"/>
              </w:rPr>
            </w:pPr>
          </w:p>
        </w:tc>
        <w:tc>
          <w:tcPr>
            <w:tcW w:w="3600" w:type="dxa"/>
            <w:tcBorders>
              <w:right w:val="nil"/>
            </w:tcBorders>
          </w:tcPr>
          <w:p w:rsidR="008142AB" w:rsidRDefault="008142AB" w:rsidP="007F3B23">
            <w:pPr>
              <w:rPr>
                <w:sz w:val="24"/>
              </w:rPr>
            </w:pPr>
            <w:r w:rsidRPr="000B56BB">
              <w:rPr>
                <w:sz w:val="24"/>
              </w:rPr>
              <w:t>Sovereignty</w:t>
            </w:r>
          </w:p>
          <w:p w:rsidR="008142AB" w:rsidRDefault="008142AB" w:rsidP="007F3B23">
            <w:pPr>
              <w:rPr>
                <w:sz w:val="24"/>
              </w:rPr>
            </w:pPr>
            <w:r>
              <w:rPr>
                <w:sz w:val="24"/>
              </w:rPr>
              <w:t>Absolutism</w:t>
            </w:r>
          </w:p>
          <w:p w:rsidR="008142AB" w:rsidRDefault="008142AB" w:rsidP="007F3B23">
            <w:pPr>
              <w:rPr>
                <w:sz w:val="24"/>
              </w:rPr>
            </w:pPr>
            <w:r>
              <w:rPr>
                <w:sz w:val="24"/>
              </w:rPr>
              <w:t>Constitutionalism</w:t>
            </w:r>
          </w:p>
          <w:p w:rsidR="008142AB" w:rsidRDefault="008142AB" w:rsidP="007F3B23">
            <w:pPr>
              <w:rPr>
                <w:sz w:val="24"/>
              </w:rPr>
            </w:pPr>
            <w:r>
              <w:rPr>
                <w:sz w:val="24"/>
              </w:rPr>
              <w:t>Representative Bodies</w:t>
            </w:r>
          </w:p>
          <w:p w:rsidR="008142AB" w:rsidRDefault="008142AB" w:rsidP="007F3B23">
            <w:pPr>
              <w:rPr>
                <w:i/>
                <w:sz w:val="24"/>
              </w:rPr>
            </w:pPr>
            <w:r>
              <w:rPr>
                <w:sz w:val="24"/>
              </w:rPr>
              <w:t xml:space="preserve">The </w:t>
            </w:r>
            <w:proofErr w:type="spellStart"/>
            <w:r w:rsidRPr="000B56BB">
              <w:rPr>
                <w:i/>
                <w:sz w:val="24"/>
              </w:rPr>
              <w:t>Fronde</w:t>
            </w:r>
            <w:proofErr w:type="spellEnd"/>
          </w:p>
          <w:p w:rsidR="008142AB" w:rsidRDefault="008142AB" w:rsidP="007F3B23">
            <w:pPr>
              <w:rPr>
                <w:sz w:val="24"/>
              </w:rPr>
            </w:pPr>
            <w:r>
              <w:rPr>
                <w:sz w:val="24"/>
              </w:rPr>
              <w:t>“I am the State”</w:t>
            </w:r>
          </w:p>
          <w:p w:rsidR="008142AB" w:rsidRDefault="008142AB" w:rsidP="007F3B23">
            <w:pPr>
              <w:rPr>
                <w:sz w:val="24"/>
              </w:rPr>
            </w:pPr>
            <w:r>
              <w:rPr>
                <w:sz w:val="24"/>
              </w:rPr>
              <w:t>“One King, One Law, One Faith”</w:t>
            </w:r>
          </w:p>
          <w:p w:rsidR="008142AB" w:rsidRDefault="008142AB" w:rsidP="007F3B23">
            <w:pPr>
              <w:rPr>
                <w:sz w:val="24"/>
              </w:rPr>
            </w:pPr>
            <w:r>
              <w:rPr>
                <w:sz w:val="24"/>
              </w:rPr>
              <w:t>The “Sun King”</w:t>
            </w:r>
          </w:p>
          <w:p w:rsidR="008142AB" w:rsidRPr="000B56BB" w:rsidRDefault="008142AB" w:rsidP="007F3B23">
            <w:pPr>
              <w:rPr>
                <w:sz w:val="24"/>
              </w:rPr>
            </w:pPr>
            <w:r>
              <w:rPr>
                <w:sz w:val="24"/>
              </w:rPr>
              <w:t>Service Nobility</w:t>
            </w:r>
          </w:p>
        </w:tc>
        <w:tc>
          <w:tcPr>
            <w:tcW w:w="3431" w:type="dxa"/>
            <w:tcBorders>
              <w:left w:val="nil"/>
            </w:tcBorders>
          </w:tcPr>
          <w:p w:rsidR="008142AB" w:rsidRDefault="008142AB" w:rsidP="007F3B23">
            <w:pPr>
              <w:rPr>
                <w:sz w:val="24"/>
              </w:rPr>
            </w:pPr>
            <w:r>
              <w:rPr>
                <w:sz w:val="24"/>
              </w:rPr>
              <w:t>Sword vs. Robe Nobles</w:t>
            </w:r>
          </w:p>
          <w:p w:rsidR="008142AB" w:rsidRDefault="008142AB" w:rsidP="007F3B23">
            <w:pPr>
              <w:rPr>
                <w:sz w:val="24"/>
              </w:rPr>
            </w:pPr>
            <w:r>
              <w:rPr>
                <w:sz w:val="24"/>
              </w:rPr>
              <w:t>Estates General</w:t>
            </w:r>
          </w:p>
          <w:p w:rsidR="008142AB" w:rsidRDefault="008142AB" w:rsidP="007F3B23">
            <w:pPr>
              <w:rPr>
                <w:sz w:val="24"/>
              </w:rPr>
            </w:pPr>
            <w:r>
              <w:rPr>
                <w:sz w:val="24"/>
              </w:rPr>
              <w:t>Huguenots</w:t>
            </w:r>
          </w:p>
          <w:p w:rsidR="008142AB" w:rsidRDefault="008142AB" w:rsidP="007F3B23">
            <w:pPr>
              <w:rPr>
                <w:sz w:val="24"/>
              </w:rPr>
            </w:pPr>
            <w:r>
              <w:rPr>
                <w:sz w:val="24"/>
              </w:rPr>
              <w:t>Edict of Nantes</w:t>
            </w:r>
          </w:p>
          <w:p w:rsidR="008142AB" w:rsidRDefault="008142AB" w:rsidP="007F3B23">
            <w:pPr>
              <w:rPr>
                <w:sz w:val="24"/>
              </w:rPr>
            </w:pPr>
            <w:r>
              <w:rPr>
                <w:sz w:val="24"/>
              </w:rPr>
              <w:t>Gallicanism</w:t>
            </w:r>
          </w:p>
          <w:p w:rsidR="008142AB" w:rsidRDefault="008142AB" w:rsidP="007F3B23">
            <w:pPr>
              <w:rPr>
                <w:sz w:val="24"/>
              </w:rPr>
            </w:pPr>
            <w:r>
              <w:rPr>
                <w:sz w:val="24"/>
              </w:rPr>
              <w:t>Versailles</w:t>
            </w:r>
          </w:p>
          <w:p w:rsidR="008142AB" w:rsidRDefault="008142AB" w:rsidP="007F3B23">
            <w:pPr>
              <w:rPr>
                <w:sz w:val="24"/>
              </w:rPr>
            </w:pPr>
            <w:r>
              <w:rPr>
                <w:sz w:val="24"/>
              </w:rPr>
              <w:t>French Classicism</w:t>
            </w:r>
          </w:p>
          <w:p w:rsidR="008142AB" w:rsidRDefault="008142AB" w:rsidP="007F3B23">
            <w:pPr>
              <w:rPr>
                <w:sz w:val="24"/>
              </w:rPr>
            </w:pPr>
            <w:r>
              <w:rPr>
                <w:sz w:val="24"/>
              </w:rPr>
              <w:t>War of Spanish Succession</w:t>
            </w:r>
          </w:p>
          <w:p w:rsidR="008142AB" w:rsidRPr="00011E44" w:rsidRDefault="008142AB" w:rsidP="007F3B23">
            <w:pPr>
              <w:rPr>
                <w:sz w:val="24"/>
              </w:rPr>
            </w:pPr>
            <w:r>
              <w:rPr>
                <w:sz w:val="24"/>
              </w:rPr>
              <w:t>Treaty of Utrecht</w:t>
            </w:r>
          </w:p>
        </w:tc>
      </w:tr>
      <w:tr w:rsidR="008142AB" w:rsidTr="007F3B23">
        <w:tc>
          <w:tcPr>
            <w:tcW w:w="9576" w:type="dxa"/>
            <w:gridSpan w:val="3"/>
          </w:tcPr>
          <w:p w:rsidR="008142AB" w:rsidRDefault="008142AB" w:rsidP="007F3B23">
            <w:pPr>
              <w:rPr>
                <w:b/>
                <w:sz w:val="24"/>
              </w:rPr>
            </w:pPr>
            <w:r w:rsidRPr="000B56BB">
              <w:rPr>
                <w:b/>
                <w:sz w:val="24"/>
              </w:rPr>
              <w:t>Questions to Consider:</w:t>
            </w:r>
          </w:p>
        </w:tc>
      </w:tr>
      <w:tr w:rsidR="008142AB" w:rsidTr="007F3B23">
        <w:tc>
          <w:tcPr>
            <w:tcW w:w="9576" w:type="dxa"/>
            <w:gridSpan w:val="3"/>
          </w:tcPr>
          <w:p w:rsidR="008142AB" w:rsidRDefault="008142AB" w:rsidP="007F3B23">
            <w:pPr>
              <w:rPr>
                <w:sz w:val="24"/>
              </w:rPr>
            </w:pPr>
            <w:r>
              <w:rPr>
                <w:sz w:val="24"/>
              </w:rPr>
              <w:t>How were governments organized in medieval Europe?</w:t>
            </w:r>
          </w:p>
          <w:p w:rsidR="008142AB" w:rsidRDefault="008142AB" w:rsidP="007F3B23">
            <w:pPr>
              <w:rPr>
                <w:sz w:val="24"/>
              </w:rPr>
            </w:pPr>
            <w:r>
              <w:rPr>
                <w:sz w:val="24"/>
              </w:rPr>
              <w:t>What forces kept medieval kings in check?</w:t>
            </w:r>
          </w:p>
          <w:p w:rsidR="008142AB" w:rsidRDefault="008142AB" w:rsidP="007F3B23">
            <w:pPr>
              <w:rPr>
                <w:sz w:val="24"/>
              </w:rPr>
            </w:pPr>
            <w:r>
              <w:rPr>
                <w:sz w:val="24"/>
              </w:rPr>
              <w:t>How did Louis XIV keep the nobility in check?</w:t>
            </w:r>
          </w:p>
          <w:p w:rsidR="008142AB" w:rsidRPr="000B56BB" w:rsidRDefault="008142AB" w:rsidP="007F3B23">
            <w:pPr>
              <w:rPr>
                <w:sz w:val="24"/>
              </w:rPr>
            </w:pPr>
            <w:r>
              <w:rPr>
                <w:sz w:val="24"/>
              </w:rPr>
              <w:t>How did absolutism affect the size of European standing armies?</w:t>
            </w:r>
          </w:p>
        </w:tc>
      </w:tr>
    </w:tbl>
    <w:p w:rsidR="008142AB" w:rsidRPr="009D54DB" w:rsidRDefault="008142AB" w:rsidP="008142AB">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53"/>
      </w:tblGrid>
      <w:tr w:rsidR="008142AB" w:rsidTr="007F3B23">
        <w:tc>
          <w:tcPr>
            <w:tcW w:w="5958" w:type="dxa"/>
          </w:tcPr>
          <w:p w:rsidR="008142AB" w:rsidRPr="000B56BB" w:rsidRDefault="008142AB" w:rsidP="007F3B23">
            <w:pPr>
              <w:rPr>
                <w:b/>
                <w:sz w:val="32"/>
              </w:rPr>
            </w:pPr>
            <w:r w:rsidRPr="000B56BB">
              <w:rPr>
                <w:b/>
                <w:sz w:val="32"/>
              </w:rPr>
              <w:t>PART I</w:t>
            </w:r>
            <w:r>
              <w:rPr>
                <w:b/>
                <w:sz w:val="32"/>
              </w:rPr>
              <w:t>I</w:t>
            </w:r>
            <w:r w:rsidRPr="000B56BB">
              <w:rPr>
                <w:b/>
                <w:sz w:val="32"/>
              </w:rPr>
              <w:t>:</w:t>
            </w:r>
          </w:p>
          <w:p w:rsidR="008142AB" w:rsidRPr="00695459" w:rsidRDefault="008142AB" w:rsidP="007F3B23">
            <w:pPr>
              <w:rPr>
                <w:b/>
                <w:sz w:val="24"/>
              </w:rPr>
            </w:pPr>
            <w:r>
              <w:rPr>
                <w:b/>
                <w:sz w:val="24"/>
              </w:rPr>
              <w:t>MERCANTILISM VS LAISSEZ FAIRE</w:t>
            </w:r>
          </w:p>
        </w:tc>
        <w:tc>
          <w:tcPr>
            <w:tcW w:w="3618" w:type="dxa"/>
          </w:tcPr>
          <w:p w:rsidR="008142AB" w:rsidRPr="00BF6F9C" w:rsidRDefault="008142AB" w:rsidP="007F3B23">
            <w:pPr>
              <w:rPr>
                <w:b/>
                <w:sz w:val="32"/>
              </w:rPr>
            </w:pPr>
            <w:r w:rsidRPr="00BF6F9C">
              <w:rPr>
                <w:b/>
                <w:sz w:val="32"/>
              </w:rPr>
              <w:t>Textbook Correlation:</w:t>
            </w:r>
          </w:p>
          <w:p w:rsidR="008142AB" w:rsidRPr="00F80936" w:rsidRDefault="00F80936" w:rsidP="00F80936">
            <w:r w:rsidRPr="00F80936">
              <w:rPr>
                <w:b/>
                <w:sz w:val="24"/>
              </w:rPr>
              <w:t>461-462, 536-537</w:t>
            </w:r>
          </w:p>
        </w:tc>
      </w:tr>
    </w:tbl>
    <w:p w:rsidR="008142AB" w:rsidRPr="00B905B5" w:rsidRDefault="008142AB" w:rsidP="008142AB">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3"/>
        <w:gridCol w:w="3516"/>
        <w:gridCol w:w="3351"/>
      </w:tblGrid>
      <w:tr w:rsidR="008142AB" w:rsidTr="007F3B23">
        <w:tc>
          <w:tcPr>
            <w:tcW w:w="2545" w:type="dxa"/>
          </w:tcPr>
          <w:p w:rsidR="008142AB" w:rsidRDefault="008142AB" w:rsidP="007F3B23">
            <w:pPr>
              <w:rPr>
                <w:b/>
                <w:sz w:val="24"/>
              </w:rPr>
            </w:pPr>
            <w:r w:rsidRPr="000B56BB">
              <w:rPr>
                <w:b/>
                <w:sz w:val="24"/>
              </w:rPr>
              <w:t>People:</w:t>
            </w:r>
          </w:p>
        </w:tc>
        <w:tc>
          <w:tcPr>
            <w:tcW w:w="7031" w:type="dxa"/>
            <w:gridSpan w:val="2"/>
          </w:tcPr>
          <w:p w:rsidR="008142AB" w:rsidRDefault="008142AB" w:rsidP="007F3B23">
            <w:pPr>
              <w:rPr>
                <w:b/>
                <w:sz w:val="24"/>
              </w:rPr>
            </w:pPr>
            <w:r w:rsidRPr="000B56BB">
              <w:rPr>
                <w:b/>
                <w:sz w:val="24"/>
              </w:rPr>
              <w:t>Terms:</w:t>
            </w:r>
          </w:p>
        </w:tc>
      </w:tr>
      <w:tr w:rsidR="008142AB" w:rsidTr="007F3B23">
        <w:tc>
          <w:tcPr>
            <w:tcW w:w="2545" w:type="dxa"/>
          </w:tcPr>
          <w:p w:rsidR="008142AB" w:rsidRDefault="008142AB" w:rsidP="007F3B23">
            <w:pPr>
              <w:rPr>
                <w:sz w:val="24"/>
              </w:rPr>
            </w:pPr>
            <w:r>
              <w:rPr>
                <w:sz w:val="24"/>
              </w:rPr>
              <w:t>Jean-Baptiste Colbert</w:t>
            </w:r>
          </w:p>
          <w:p w:rsidR="008142AB" w:rsidRDefault="008142AB" w:rsidP="007F3B23">
            <w:pPr>
              <w:rPr>
                <w:sz w:val="24"/>
              </w:rPr>
            </w:pPr>
            <w:r>
              <w:rPr>
                <w:sz w:val="24"/>
              </w:rPr>
              <w:t>Adam Smith</w:t>
            </w:r>
          </w:p>
          <w:p w:rsidR="008142AB" w:rsidRDefault="008142AB" w:rsidP="007F3B23">
            <w:pPr>
              <w:rPr>
                <w:b/>
                <w:sz w:val="24"/>
              </w:rPr>
            </w:pPr>
          </w:p>
        </w:tc>
        <w:tc>
          <w:tcPr>
            <w:tcW w:w="3600" w:type="dxa"/>
            <w:tcBorders>
              <w:right w:val="nil"/>
            </w:tcBorders>
          </w:tcPr>
          <w:p w:rsidR="008142AB" w:rsidRDefault="008142AB" w:rsidP="007F3B23">
            <w:pPr>
              <w:rPr>
                <w:sz w:val="24"/>
              </w:rPr>
            </w:pPr>
            <w:r>
              <w:rPr>
                <w:sz w:val="24"/>
              </w:rPr>
              <w:t>Economics</w:t>
            </w:r>
          </w:p>
          <w:p w:rsidR="008142AB" w:rsidRDefault="008142AB" w:rsidP="007F3B23">
            <w:pPr>
              <w:rPr>
                <w:sz w:val="24"/>
              </w:rPr>
            </w:pPr>
            <w:r>
              <w:rPr>
                <w:sz w:val="24"/>
              </w:rPr>
              <w:t>Bourgeoisie</w:t>
            </w:r>
            <w:r>
              <w:rPr>
                <w:sz w:val="24"/>
              </w:rPr>
              <w:br/>
              <w:t>Mercantilism</w:t>
            </w:r>
          </w:p>
          <w:p w:rsidR="008142AB" w:rsidRDefault="008142AB" w:rsidP="007F3B23">
            <w:pPr>
              <w:rPr>
                <w:sz w:val="24"/>
              </w:rPr>
            </w:pPr>
            <w:r>
              <w:rPr>
                <w:sz w:val="24"/>
              </w:rPr>
              <w:t>“Zero sum” game</w:t>
            </w:r>
          </w:p>
          <w:p w:rsidR="008142AB" w:rsidRDefault="008142AB" w:rsidP="007F3B23">
            <w:pPr>
              <w:rPr>
                <w:sz w:val="24"/>
              </w:rPr>
            </w:pPr>
            <w:r>
              <w:rPr>
                <w:sz w:val="24"/>
              </w:rPr>
              <w:t>Bullion</w:t>
            </w:r>
          </w:p>
          <w:p w:rsidR="008142AB" w:rsidRDefault="008142AB" w:rsidP="007F3B23">
            <w:pPr>
              <w:rPr>
                <w:sz w:val="24"/>
              </w:rPr>
            </w:pPr>
            <w:r>
              <w:rPr>
                <w:sz w:val="24"/>
              </w:rPr>
              <w:t>Monopolies</w:t>
            </w:r>
          </w:p>
          <w:p w:rsidR="008142AB" w:rsidRPr="000B56BB" w:rsidRDefault="008142AB" w:rsidP="007F3B23">
            <w:pPr>
              <w:rPr>
                <w:sz w:val="24"/>
              </w:rPr>
            </w:pPr>
            <w:r>
              <w:rPr>
                <w:sz w:val="24"/>
              </w:rPr>
              <w:t>Favorable Balance of Trade</w:t>
            </w:r>
          </w:p>
        </w:tc>
        <w:tc>
          <w:tcPr>
            <w:tcW w:w="3431" w:type="dxa"/>
            <w:tcBorders>
              <w:left w:val="nil"/>
            </w:tcBorders>
          </w:tcPr>
          <w:p w:rsidR="008142AB" w:rsidRDefault="008142AB" w:rsidP="007F3B23">
            <w:pPr>
              <w:rPr>
                <w:sz w:val="24"/>
              </w:rPr>
            </w:pPr>
            <w:r>
              <w:rPr>
                <w:sz w:val="24"/>
              </w:rPr>
              <w:t>Tariffs (Revenue vs. Protective)</w:t>
            </w:r>
          </w:p>
          <w:p w:rsidR="008142AB" w:rsidRDefault="008142AB" w:rsidP="007F3B23">
            <w:pPr>
              <w:rPr>
                <w:sz w:val="24"/>
              </w:rPr>
            </w:pPr>
            <w:r>
              <w:rPr>
                <w:sz w:val="24"/>
              </w:rPr>
              <w:t>Subsidies</w:t>
            </w:r>
          </w:p>
          <w:p w:rsidR="008142AB" w:rsidRDefault="008142AB" w:rsidP="007F3B23">
            <w:pPr>
              <w:rPr>
                <w:sz w:val="24"/>
              </w:rPr>
            </w:pPr>
            <w:r>
              <w:rPr>
                <w:sz w:val="24"/>
              </w:rPr>
              <w:t>French colonies</w:t>
            </w:r>
          </w:p>
          <w:p w:rsidR="008142AB" w:rsidRDefault="008142AB" w:rsidP="007F3B23">
            <w:pPr>
              <w:rPr>
                <w:sz w:val="24"/>
              </w:rPr>
            </w:pPr>
            <w:r>
              <w:rPr>
                <w:sz w:val="24"/>
              </w:rPr>
              <w:t>“Invisible Hand”</w:t>
            </w:r>
          </w:p>
          <w:p w:rsidR="008142AB" w:rsidRDefault="008142AB" w:rsidP="007F3B23">
            <w:pPr>
              <w:rPr>
                <w:sz w:val="24"/>
              </w:rPr>
            </w:pPr>
            <w:r>
              <w:rPr>
                <w:sz w:val="24"/>
              </w:rPr>
              <w:t>Competition</w:t>
            </w:r>
          </w:p>
          <w:p w:rsidR="008142AB" w:rsidRDefault="008142AB" w:rsidP="007F3B23">
            <w:pPr>
              <w:rPr>
                <w:sz w:val="24"/>
              </w:rPr>
            </w:pPr>
            <w:r>
              <w:rPr>
                <w:sz w:val="24"/>
              </w:rPr>
              <w:t>Absolute Advantage</w:t>
            </w:r>
          </w:p>
          <w:p w:rsidR="008142AB" w:rsidRPr="009D54DB" w:rsidRDefault="008142AB" w:rsidP="007F3B23">
            <w:pPr>
              <w:rPr>
                <w:sz w:val="24"/>
              </w:rPr>
            </w:pPr>
            <w:r>
              <w:rPr>
                <w:sz w:val="24"/>
              </w:rPr>
              <w:t>Division of Labor</w:t>
            </w:r>
          </w:p>
        </w:tc>
      </w:tr>
      <w:tr w:rsidR="008142AB" w:rsidTr="007F3B23">
        <w:tc>
          <w:tcPr>
            <w:tcW w:w="9576" w:type="dxa"/>
            <w:gridSpan w:val="3"/>
          </w:tcPr>
          <w:p w:rsidR="008142AB" w:rsidRDefault="008142AB" w:rsidP="007F3B23">
            <w:pPr>
              <w:rPr>
                <w:b/>
                <w:sz w:val="24"/>
              </w:rPr>
            </w:pPr>
            <w:r w:rsidRPr="000B56BB">
              <w:rPr>
                <w:b/>
                <w:sz w:val="24"/>
              </w:rPr>
              <w:t>Questions to Consider:</w:t>
            </w:r>
          </w:p>
        </w:tc>
      </w:tr>
      <w:tr w:rsidR="008142AB" w:rsidTr="007F3B23">
        <w:tc>
          <w:tcPr>
            <w:tcW w:w="9576" w:type="dxa"/>
            <w:gridSpan w:val="3"/>
          </w:tcPr>
          <w:p w:rsidR="008142AB" w:rsidRDefault="008142AB" w:rsidP="007F3B23">
            <w:pPr>
              <w:rPr>
                <w:sz w:val="24"/>
              </w:rPr>
            </w:pPr>
            <w:r>
              <w:rPr>
                <w:sz w:val="24"/>
              </w:rPr>
              <w:t>What are the goals of a mercantilist economy?</w:t>
            </w:r>
          </w:p>
          <w:p w:rsidR="008142AB" w:rsidRPr="000B56BB" w:rsidRDefault="008142AB" w:rsidP="007F3B23">
            <w:pPr>
              <w:rPr>
                <w:sz w:val="24"/>
              </w:rPr>
            </w:pPr>
            <w:r>
              <w:rPr>
                <w:sz w:val="24"/>
              </w:rPr>
              <w:t>In what ways did Adam Smith challenge mercantilism?</w:t>
            </w:r>
          </w:p>
        </w:tc>
      </w:tr>
    </w:tbl>
    <w:p w:rsidR="008142AB" w:rsidRDefault="008142AB" w:rsidP="008142AB">
      <w:pPr>
        <w:rPr>
          <w:sz w:val="24"/>
        </w:rPr>
      </w:pPr>
    </w:p>
    <w:p w:rsidR="008142AB" w:rsidRDefault="008142AB" w:rsidP="008142AB">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3642"/>
      </w:tblGrid>
      <w:tr w:rsidR="008142AB" w:rsidTr="007F3B23">
        <w:trPr>
          <w:jc w:val="center"/>
        </w:trPr>
        <w:tc>
          <w:tcPr>
            <w:tcW w:w="5868" w:type="dxa"/>
          </w:tcPr>
          <w:p w:rsidR="008142AB" w:rsidRPr="000B56BB" w:rsidRDefault="008142AB" w:rsidP="007F3B23">
            <w:pPr>
              <w:rPr>
                <w:b/>
                <w:sz w:val="32"/>
              </w:rPr>
            </w:pPr>
            <w:r w:rsidRPr="000B56BB">
              <w:rPr>
                <w:b/>
                <w:sz w:val="32"/>
              </w:rPr>
              <w:lastRenderedPageBreak/>
              <w:t>PART I</w:t>
            </w:r>
            <w:r>
              <w:rPr>
                <w:b/>
                <w:sz w:val="32"/>
              </w:rPr>
              <w:t>II</w:t>
            </w:r>
            <w:r w:rsidRPr="000B56BB">
              <w:rPr>
                <w:b/>
                <w:sz w:val="32"/>
              </w:rPr>
              <w:t>:</w:t>
            </w:r>
          </w:p>
          <w:p w:rsidR="008142AB" w:rsidRPr="00695459" w:rsidRDefault="008142AB" w:rsidP="007F3B23">
            <w:pPr>
              <w:rPr>
                <w:b/>
                <w:sz w:val="24"/>
              </w:rPr>
            </w:pPr>
            <w:r w:rsidRPr="00B905B5">
              <w:rPr>
                <w:b/>
                <w:sz w:val="24"/>
              </w:rPr>
              <w:t>ABSOLUTISM IN CENTRAL AND EASTERN EUROPE</w:t>
            </w:r>
          </w:p>
        </w:tc>
        <w:tc>
          <w:tcPr>
            <w:tcW w:w="3708" w:type="dxa"/>
          </w:tcPr>
          <w:p w:rsidR="008142AB" w:rsidRDefault="008142AB" w:rsidP="007F3B23">
            <w:pPr>
              <w:rPr>
                <w:b/>
                <w:sz w:val="32"/>
              </w:rPr>
            </w:pPr>
            <w:r w:rsidRPr="00BF6F9C">
              <w:rPr>
                <w:b/>
                <w:sz w:val="32"/>
              </w:rPr>
              <w:t>Textbook Correlation:</w:t>
            </w:r>
          </w:p>
          <w:p w:rsidR="008142AB" w:rsidRPr="00BF6F9C" w:rsidRDefault="00F80936" w:rsidP="007F3B23">
            <w:pPr>
              <w:rPr>
                <w:b/>
                <w:sz w:val="24"/>
              </w:rPr>
            </w:pPr>
            <w:r w:rsidRPr="00F80936">
              <w:rPr>
                <w:b/>
                <w:sz w:val="24"/>
              </w:rPr>
              <w:t>465-476</w:t>
            </w:r>
          </w:p>
        </w:tc>
      </w:tr>
    </w:tbl>
    <w:p w:rsidR="008142AB" w:rsidRPr="009D54DB" w:rsidRDefault="008142AB" w:rsidP="008142AB">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55"/>
        <w:gridCol w:w="3337"/>
        <w:gridCol w:w="3358"/>
      </w:tblGrid>
      <w:tr w:rsidR="008142AB" w:rsidTr="007F3B23">
        <w:tc>
          <w:tcPr>
            <w:tcW w:w="2725" w:type="dxa"/>
          </w:tcPr>
          <w:p w:rsidR="008142AB" w:rsidRDefault="008142AB" w:rsidP="007F3B23">
            <w:pPr>
              <w:rPr>
                <w:b/>
                <w:sz w:val="24"/>
              </w:rPr>
            </w:pPr>
            <w:r w:rsidRPr="000B56BB">
              <w:rPr>
                <w:b/>
                <w:sz w:val="24"/>
              </w:rPr>
              <w:t>People:</w:t>
            </w:r>
          </w:p>
        </w:tc>
        <w:tc>
          <w:tcPr>
            <w:tcW w:w="6851" w:type="dxa"/>
            <w:gridSpan w:val="2"/>
          </w:tcPr>
          <w:p w:rsidR="008142AB" w:rsidRDefault="008142AB" w:rsidP="007F3B23">
            <w:pPr>
              <w:rPr>
                <w:b/>
                <w:sz w:val="24"/>
              </w:rPr>
            </w:pPr>
            <w:r w:rsidRPr="000B56BB">
              <w:rPr>
                <w:b/>
                <w:sz w:val="24"/>
              </w:rPr>
              <w:t>Terms:</w:t>
            </w:r>
          </w:p>
        </w:tc>
      </w:tr>
      <w:tr w:rsidR="008142AB" w:rsidTr="007F3B23">
        <w:tc>
          <w:tcPr>
            <w:tcW w:w="2725" w:type="dxa"/>
          </w:tcPr>
          <w:p w:rsidR="008142AB" w:rsidRDefault="008142AB" w:rsidP="007F3B23">
            <w:pPr>
              <w:ind w:left="360" w:hanging="360"/>
            </w:pPr>
            <w:r w:rsidRPr="00914D6A">
              <w:t>Frederick William, the Great Elector</w:t>
            </w:r>
          </w:p>
          <w:p w:rsidR="008142AB" w:rsidRPr="00914D6A" w:rsidRDefault="008142AB" w:rsidP="007F3B23">
            <w:pPr>
              <w:ind w:left="360" w:hanging="360"/>
            </w:pPr>
            <w:r>
              <w:t>Frederick William I</w:t>
            </w:r>
          </w:p>
          <w:p w:rsidR="008142AB" w:rsidRPr="00914D6A" w:rsidRDefault="008142AB" w:rsidP="007F3B23">
            <w:r w:rsidRPr="00914D6A">
              <w:t>Ivan III</w:t>
            </w:r>
          </w:p>
          <w:p w:rsidR="008142AB" w:rsidRPr="00914D6A" w:rsidRDefault="008142AB" w:rsidP="007F3B23">
            <w:r w:rsidRPr="00914D6A">
              <w:t xml:space="preserve">Ivan IV, “the Terrible” </w:t>
            </w:r>
          </w:p>
          <w:p w:rsidR="008142AB" w:rsidRPr="00914D6A" w:rsidRDefault="008142AB" w:rsidP="007F3B23">
            <w:r w:rsidRPr="00914D6A">
              <w:t>Peter the Great</w:t>
            </w:r>
          </w:p>
          <w:p w:rsidR="008142AB" w:rsidRPr="00914D6A" w:rsidRDefault="008142AB" w:rsidP="007F3B23">
            <w:r w:rsidRPr="00914D6A">
              <w:t>Charles XII (of Sweden)</w:t>
            </w:r>
          </w:p>
          <w:p w:rsidR="008142AB" w:rsidRPr="00914D6A" w:rsidRDefault="008142AB" w:rsidP="007F3B23">
            <w:pPr>
              <w:ind w:left="360"/>
            </w:pPr>
          </w:p>
          <w:p w:rsidR="008142AB" w:rsidRPr="00914D6A" w:rsidRDefault="008142AB" w:rsidP="007F3B23"/>
          <w:p w:rsidR="008142AB" w:rsidRPr="00914D6A" w:rsidRDefault="008142AB" w:rsidP="007F3B23">
            <w:pPr>
              <w:rPr>
                <w:b/>
              </w:rPr>
            </w:pPr>
          </w:p>
        </w:tc>
        <w:tc>
          <w:tcPr>
            <w:tcW w:w="3420" w:type="dxa"/>
            <w:tcBorders>
              <w:right w:val="nil"/>
            </w:tcBorders>
          </w:tcPr>
          <w:p w:rsidR="008142AB" w:rsidRDefault="008142AB" w:rsidP="007F3B23">
            <w:pPr>
              <w:ind w:left="360"/>
            </w:pPr>
            <w:r>
              <w:t>Byzantine Empire</w:t>
            </w:r>
          </w:p>
          <w:p w:rsidR="008142AB" w:rsidRDefault="008142AB" w:rsidP="007F3B23">
            <w:pPr>
              <w:ind w:left="360"/>
            </w:pPr>
            <w:r>
              <w:t>Ottoman Empire</w:t>
            </w:r>
          </w:p>
          <w:p w:rsidR="008142AB" w:rsidRDefault="008142AB" w:rsidP="007F3B23">
            <w:pPr>
              <w:ind w:left="360"/>
            </w:pPr>
            <w:r>
              <w:t>Janissaries</w:t>
            </w:r>
          </w:p>
          <w:p w:rsidR="008142AB" w:rsidRDefault="008142AB" w:rsidP="007F3B23">
            <w:pPr>
              <w:ind w:left="360"/>
            </w:pPr>
            <w:r>
              <w:t>Hapsburg Monarchy</w:t>
            </w:r>
          </w:p>
          <w:p w:rsidR="008142AB" w:rsidRPr="00914D6A" w:rsidRDefault="008142AB" w:rsidP="007F3B23">
            <w:pPr>
              <w:ind w:left="360"/>
            </w:pPr>
            <w:r w:rsidRPr="00914D6A">
              <w:t>Prussia-Brandenburg</w:t>
            </w:r>
          </w:p>
          <w:p w:rsidR="008142AB" w:rsidRPr="00914D6A" w:rsidRDefault="008142AB" w:rsidP="007F3B23">
            <w:pPr>
              <w:ind w:left="360"/>
            </w:pPr>
            <w:r w:rsidRPr="00914D6A">
              <w:t>Junkers</w:t>
            </w:r>
          </w:p>
          <w:p w:rsidR="008142AB" w:rsidRPr="00914D6A" w:rsidRDefault="008142AB" w:rsidP="007F3B23">
            <w:pPr>
              <w:ind w:left="360"/>
            </w:pPr>
            <w:r w:rsidRPr="00914D6A">
              <w:t>Estates</w:t>
            </w:r>
          </w:p>
          <w:p w:rsidR="008142AB" w:rsidRDefault="008142AB" w:rsidP="007F3B23">
            <w:pPr>
              <w:ind w:left="360"/>
            </w:pPr>
            <w:r w:rsidRPr="00914D6A">
              <w:t>Prussian Militarism</w:t>
            </w:r>
          </w:p>
          <w:p w:rsidR="008142AB" w:rsidRPr="00914D6A" w:rsidRDefault="008142AB" w:rsidP="007F3B23">
            <w:pPr>
              <w:ind w:left="360"/>
            </w:pPr>
            <w:r w:rsidRPr="00914D6A">
              <w:t>Russia</w:t>
            </w:r>
          </w:p>
          <w:p w:rsidR="008142AB" w:rsidRPr="00914D6A" w:rsidRDefault="008142AB" w:rsidP="007F3B23">
            <w:pPr>
              <w:ind w:left="360"/>
            </w:pPr>
            <w:r w:rsidRPr="00914D6A">
              <w:t>Boyars</w:t>
            </w:r>
          </w:p>
        </w:tc>
        <w:tc>
          <w:tcPr>
            <w:tcW w:w="3431" w:type="dxa"/>
            <w:tcBorders>
              <w:left w:val="nil"/>
            </w:tcBorders>
          </w:tcPr>
          <w:p w:rsidR="008142AB" w:rsidRDefault="008142AB" w:rsidP="007F3B23">
            <w:pPr>
              <w:ind w:left="360"/>
            </w:pPr>
            <w:r w:rsidRPr="00914D6A">
              <w:t>Orthodox Church</w:t>
            </w:r>
          </w:p>
          <w:p w:rsidR="008142AB" w:rsidRPr="00914D6A" w:rsidRDefault="008142AB" w:rsidP="007F3B23">
            <w:pPr>
              <w:ind w:left="360"/>
            </w:pPr>
            <w:r w:rsidRPr="00914D6A">
              <w:t>Mongol Yoke</w:t>
            </w:r>
          </w:p>
          <w:p w:rsidR="008142AB" w:rsidRDefault="008142AB" w:rsidP="007F3B23">
            <w:pPr>
              <w:ind w:left="360"/>
            </w:pPr>
            <w:r w:rsidRPr="00914D6A">
              <w:t>Tsar</w:t>
            </w:r>
          </w:p>
          <w:p w:rsidR="008142AB" w:rsidRPr="00914D6A" w:rsidRDefault="008142AB" w:rsidP="007F3B23">
            <w:pPr>
              <w:ind w:left="360"/>
            </w:pPr>
            <w:r w:rsidRPr="00914D6A">
              <w:t xml:space="preserve"> “Third Rome”</w:t>
            </w:r>
          </w:p>
          <w:p w:rsidR="008142AB" w:rsidRPr="00914D6A" w:rsidRDefault="008142AB" w:rsidP="007F3B23">
            <w:pPr>
              <w:ind w:left="360"/>
            </w:pPr>
            <w:r w:rsidRPr="00914D6A">
              <w:t>Service Nobility</w:t>
            </w:r>
          </w:p>
          <w:p w:rsidR="008142AB" w:rsidRPr="00914D6A" w:rsidRDefault="008142AB" w:rsidP="007F3B23">
            <w:pPr>
              <w:ind w:left="360"/>
            </w:pPr>
            <w:r w:rsidRPr="00914D6A">
              <w:t>Westernization</w:t>
            </w:r>
          </w:p>
          <w:p w:rsidR="008142AB" w:rsidRPr="00914D6A" w:rsidRDefault="008142AB" w:rsidP="007F3B23">
            <w:pPr>
              <w:ind w:left="360"/>
            </w:pPr>
            <w:r w:rsidRPr="00914D6A">
              <w:t>Peter’s Absolutism</w:t>
            </w:r>
          </w:p>
          <w:p w:rsidR="008142AB" w:rsidRPr="00914D6A" w:rsidRDefault="008142AB" w:rsidP="007F3B23">
            <w:pPr>
              <w:ind w:left="360"/>
            </w:pPr>
            <w:r w:rsidRPr="00914D6A">
              <w:t>Table of Ranks</w:t>
            </w:r>
          </w:p>
          <w:p w:rsidR="008142AB" w:rsidRPr="00914D6A" w:rsidRDefault="008142AB" w:rsidP="007F3B23">
            <w:pPr>
              <w:ind w:left="360"/>
            </w:pPr>
            <w:r w:rsidRPr="00914D6A">
              <w:t>Peter’s Church Reforms</w:t>
            </w:r>
          </w:p>
          <w:p w:rsidR="008142AB" w:rsidRDefault="008142AB" w:rsidP="007F3B23">
            <w:pPr>
              <w:ind w:left="360"/>
            </w:pPr>
            <w:r w:rsidRPr="00914D6A">
              <w:t xml:space="preserve">Great Northern War </w:t>
            </w:r>
          </w:p>
          <w:p w:rsidR="008142AB" w:rsidRPr="00BF6F9C" w:rsidRDefault="008142AB" w:rsidP="007F3B23">
            <w:pPr>
              <w:ind w:left="360"/>
            </w:pPr>
            <w:r>
              <w:t>Partition of Poland</w:t>
            </w:r>
          </w:p>
        </w:tc>
      </w:tr>
      <w:tr w:rsidR="008142AB" w:rsidTr="007F3B23">
        <w:tc>
          <w:tcPr>
            <w:tcW w:w="9576" w:type="dxa"/>
            <w:gridSpan w:val="3"/>
          </w:tcPr>
          <w:p w:rsidR="008142AB" w:rsidRDefault="008142AB" w:rsidP="007F3B23">
            <w:pPr>
              <w:rPr>
                <w:b/>
                <w:sz w:val="24"/>
              </w:rPr>
            </w:pPr>
            <w:r w:rsidRPr="000B56BB">
              <w:rPr>
                <w:b/>
                <w:sz w:val="24"/>
              </w:rPr>
              <w:t>Questions to Consider:</w:t>
            </w:r>
          </w:p>
        </w:tc>
      </w:tr>
      <w:tr w:rsidR="008142AB" w:rsidTr="007F3B23">
        <w:tc>
          <w:tcPr>
            <w:tcW w:w="9576" w:type="dxa"/>
            <w:gridSpan w:val="3"/>
          </w:tcPr>
          <w:p w:rsidR="008142AB" w:rsidRPr="00914D6A" w:rsidRDefault="008142AB" w:rsidP="007F3B23">
            <w:pPr>
              <w:ind w:left="360" w:hanging="360"/>
            </w:pPr>
            <w:r w:rsidRPr="00914D6A">
              <w:t>What had Frederick William learned from Prussia-Brandenburg’s experience in the Thirty Years’ War?</w:t>
            </w:r>
          </w:p>
          <w:p w:rsidR="008142AB" w:rsidRPr="00914D6A" w:rsidRDefault="008142AB" w:rsidP="007F3B23">
            <w:pPr>
              <w:ind w:left="360" w:hanging="360"/>
            </w:pPr>
            <w:r w:rsidRPr="00914D6A">
              <w:t>How did Frederick William and Peter the Great go about increasing their power?</w:t>
            </w:r>
          </w:p>
          <w:p w:rsidR="008142AB" w:rsidRPr="00914D6A" w:rsidRDefault="008142AB" w:rsidP="007F3B23">
            <w:pPr>
              <w:ind w:left="360" w:hanging="360"/>
            </w:pPr>
            <w:r w:rsidRPr="00914D6A">
              <w:t xml:space="preserve">What were Peter the Great’s motivations for Westernizing Russia? </w:t>
            </w:r>
          </w:p>
          <w:p w:rsidR="008142AB" w:rsidRPr="000B56BB" w:rsidRDefault="008142AB" w:rsidP="007F3B23">
            <w:pPr>
              <w:ind w:left="360" w:hanging="360"/>
              <w:rPr>
                <w:sz w:val="24"/>
              </w:rPr>
            </w:pPr>
            <w:r w:rsidRPr="00914D6A">
              <w:t>How do the policies of “the Fredericks” of Prussia and Peter the Great compare with those of Louis XIV?</w:t>
            </w:r>
          </w:p>
        </w:tc>
      </w:tr>
    </w:tbl>
    <w:p w:rsidR="008142AB" w:rsidRPr="009D54DB" w:rsidRDefault="008142AB" w:rsidP="008142AB">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3632"/>
      </w:tblGrid>
      <w:tr w:rsidR="008142AB" w:rsidTr="007F3B23">
        <w:trPr>
          <w:trHeight w:val="549"/>
        </w:trPr>
        <w:tc>
          <w:tcPr>
            <w:tcW w:w="5868" w:type="dxa"/>
          </w:tcPr>
          <w:p w:rsidR="008142AB" w:rsidRPr="000B56BB" w:rsidRDefault="008142AB" w:rsidP="007F3B23">
            <w:pPr>
              <w:rPr>
                <w:b/>
                <w:sz w:val="32"/>
              </w:rPr>
            </w:pPr>
            <w:r w:rsidRPr="000B56BB">
              <w:rPr>
                <w:b/>
                <w:sz w:val="32"/>
              </w:rPr>
              <w:t xml:space="preserve">PART </w:t>
            </w:r>
            <w:r>
              <w:rPr>
                <w:b/>
                <w:sz w:val="32"/>
              </w:rPr>
              <w:t>IV</w:t>
            </w:r>
            <w:r w:rsidRPr="000B56BB">
              <w:rPr>
                <w:b/>
                <w:sz w:val="32"/>
              </w:rPr>
              <w:t>:</w:t>
            </w:r>
          </w:p>
          <w:p w:rsidR="008142AB" w:rsidRPr="00695459" w:rsidRDefault="008142AB" w:rsidP="007F3B23">
            <w:pPr>
              <w:rPr>
                <w:b/>
                <w:sz w:val="24"/>
              </w:rPr>
            </w:pPr>
            <w:r w:rsidRPr="00B905B5">
              <w:rPr>
                <w:b/>
                <w:sz w:val="24"/>
              </w:rPr>
              <w:t>THE DEVELOPMENT OF ENGLISH CONSTITUTIONALISM</w:t>
            </w:r>
          </w:p>
        </w:tc>
        <w:tc>
          <w:tcPr>
            <w:tcW w:w="3708" w:type="dxa"/>
          </w:tcPr>
          <w:p w:rsidR="008142AB" w:rsidRPr="00BF6F9C" w:rsidRDefault="008142AB" w:rsidP="007F3B23">
            <w:pPr>
              <w:rPr>
                <w:b/>
                <w:sz w:val="32"/>
              </w:rPr>
            </w:pPr>
            <w:r w:rsidRPr="00BF6F9C">
              <w:rPr>
                <w:b/>
                <w:sz w:val="32"/>
              </w:rPr>
              <w:t>Textbook Correlation:</w:t>
            </w:r>
          </w:p>
          <w:p w:rsidR="008142AB" w:rsidRDefault="00F80936" w:rsidP="00F80936">
            <w:pPr>
              <w:rPr>
                <w:b/>
                <w:sz w:val="18"/>
              </w:rPr>
            </w:pPr>
            <w:r w:rsidRPr="00F80936">
              <w:rPr>
                <w:b/>
                <w:sz w:val="24"/>
              </w:rPr>
              <w:t>477-48</w:t>
            </w:r>
            <w:r>
              <w:rPr>
                <w:b/>
                <w:sz w:val="24"/>
              </w:rPr>
              <w:t>3</w:t>
            </w:r>
          </w:p>
        </w:tc>
      </w:tr>
    </w:tbl>
    <w:p w:rsidR="008142AB" w:rsidRPr="009D54DB" w:rsidRDefault="008142AB" w:rsidP="008142AB">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64"/>
        <w:gridCol w:w="3335"/>
        <w:gridCol w:w="3351"/>
      </w:tblGrid>
      <w:tr w:rsidR="008142AB" w:rsidTr="007F3B23">
        <w:tc>
          <w:tcPr>
            <w:tcW w:w="2725" w:type="dxa"/>
          </w:tcPr>
          <w:p w:rsidR="008142AB" w:rsidRDefault="008142AB" w:rsidP="007F3B23">
            <w:pPr>
              <w:rPr>
                <w:b/>
                <w:sz w:val="24"/>
              </w:rPr>
            </w:pPr>
            <w:r w:rsidRPr="000B56BB">
              <w:rPr>
                <w:b/>
                <w:sz w:val="24"/>
              </w:rPr>
              <w:t>People:</w:t>
            </w:r>
          </w:p>
        </w:tc>
        <w:tc>
          <w:tcPr>
            <w:tcW w:w="6851" w:type="dxa"/>
            <w:gridSpan w:val="2"/>
          </w:tcPr>
          <w:p w:rsidR="008142AB" w:rsidRDefault="008142AB" w:rsidP="007F3B23">
            <w:pPr>
              <w:rPr>
                <w:b/>
                <w:sz w:val="24"/>
              </w:rPr>
            </w:pPr>
            <w:r w:rsidRPr="000B56BB">
              <w:rPr>
                <w:b/>
                <w:sz w:val="24"/>
              </w:rPr>
              <w:t>Terms:</w:t>
            </w:r>
          </w:p>
        </w:tc>
      </w:tr>
      <w:tr w:rsidR="008142AB" w:rsidTr="007F3B23">
        <w:tc>
          <w:tcPr>
            <w:tcW w:w="2725" w:type="dxa"/>
          </w:tcPr>
          <w:p w:rsidR="008142AB" w:rsidRPr="00914D6A" w:rsidRDefault="008142AB" w:rsidP="007F3B23">
            <w:r w:rsidRPr="00914D6A">
              <w:t>Henry VIII</w:t>
            </w:r>
          </w:p>
          <w:p w:rsidR="008142AB" w:rsidRPr="00914D6A" w:rsidRDefault="008142AB" w:rsidP="007F3B23">
            <w:r w:rsidRPr="00914D6A">
              <w:t>Mary I</w:t>
            </w:r>
          </w:p>
          <w:p w:rsidR="008142AB" w:rsidRPr="00914D6A" w:rsidRDefault="008142AB" w:rsidP="007F3B23">
            <w:r w:rsidRPr="00914D6A">
              <w:t>Elizabeth I</w:t>
            </w:r>
          </w:p>
          <w:p w:rsidR="008142AB" w:rsidRPr="00914D6A" w:rsidRDefault="008142AB" w:rsidP="007F3B23">
            <w:r w:rsidRPr="00914D6A">
              <w:t>James I</w:t>
            </w:r>
          </w:p>
          <w:p w:rsidR="008142AB" w:rsidRPr="00914D6A" w:rsidRDefault="008142AB" w:rsidP="007F3B23">
            <w:r w:rsidRPr="00914D6A">
              <w:t>Charles I</w:t>
            </w:r>
          </w:p>
          <w:p w:rsidR="008142AB" w:rsidRPr="00914D6A" w:rsidRDefault="008142AB" w:rsidP="007F3B23">
            <w:r w:rsidRPr="00914D6A">
              <w:t>Oliver Cromwell</w:t>
            </w:r>
          </w:p>
          <w:p w:rsidR="008142AB" w:rsidRPr="00914D6A" w:rsidRDefault="008142AB" w:rsidP="007F3B23">
            <w:r w:rsidRPr="00914D6A">
              <w:t>Charles II (Stuart)</w:t>
            </w:r>
          </w:p>
          <w:p w:rsidR="008142AB" w:rsidRPr="00914D6A" w:rsidRDefault="008142AB" w:rsidP="007F3B23">
            <w:r w:rsidRPr="00914D6A">
              <w:t>James II</w:t>
            </w:r>
          </w:p>
          <w:p w:rsidR="008142AB" w:rsidRPr="00914D6A" w:rsidRDefault="008142AB" w:rsidP="007F3B23">
            <w:pPr>
              <w:tabs>
                <w:tab w:val="right" w:pos="2495"/>
              </w:tabs>
            </w:pPr>
            <w:r w:rsidRPr="00914D6A">
              <w:t>William and Mary</w:t>
            </w:r>
            <w:r w:rsidRPr="00914D6A">
              <w:tab/>
            </w:r>
          </w:p>
          <w:p w:rsidR="008142AB" w:rsidRPr="00914D6A" w:rsidRDefault="008142AB" w:rsidP="007F3B23">
            <w:pPr>
              <w:tabs>
                <w:tab w:val="right" w:pos="2495"/>
              </w:tabs>
            </w:pPr>
            <w:r w:rsidRPr="00914D6A">
              <w:t>Thomas Hobbes</w:t>
            </w:r>
          </w:p>
          <w:p w:rsidR="008142AB" w:rsidRPr="00914D6A" w:rsidRDefault="008142AB" w:rsidP="007F3B23">
            <w:r w:rsidRPr="00914D6A">
              <w:t>John Locke</w:t>
            </w:r>
          </w:p>
        </w:tc>
        <w:tc>
          <w:tcPr>
            <w:tcW w:w="3420" w:type="dxa"/>
            <w:tcBorders>
              <w:right w:val="nil"/>
            </w:tcBorders>
          </w:tcPr>
          <w:p w:rsidR="008142AB" w:rsidRPr="00914D6A" w:rsidRDefault="008142AB" w:rsidP="007F3B23">
            <w:r w:rsidRPr="00914D6A">
              <w:t>Common Law</w:t>
            </w:r>
          </w:p>
          <w:p w:rsidR="008142AB" w:rsidRPr="00914D6A" w:rsidRDefault="008142AB" w:rsidP="007F3B23">
            <w:r w:rsidRPr="00914D6A">
              <w:t>Magna Carta</w:t>
            </w:r>
          </w:p>
          <w:p w:rsidR="008142AB" w:rsidRPr="00914D6A" w:rsidRDefault="008142AB" w:rsidP="007F3B23">
            <w:r w:rsidRPr="00914D6A">
              <w:t>Anglican Church</w:t>
            </w:r>
          </w:p>
          <w:p w:rsidR="008142AB" w:rsidRPr="00914D6A" w:rsidRDefault="008142AB" w:rsidP="007F3B23">
            <w:r w:rsidRPr="00914D6A">
              <w:t>State Religion</w:t>
            </w:r>
          </w:p>
          <w:p w:rsidR="008142AB" w:rsidRPr="00914D6A" w:rsidRDefault="008142AB" w:rsidP="007F3B23">
            <w:r w:rsidRPr="00914D6A">
              <w:t>Stuart Absolutism</w:t>
            </w:r>
          </w:p>
          <w:p w:rsidR="008142AB" w:rsidRPr="00914D6A" w:rsidRDefault="008142AB" w:rsidP="007F3B23">
            <w:r w:rsidRPr="00914D6A">
              <w:t>Religious Uniformity</w:t>
            </w:r>
          </w:p>
          <w:p w:rsidR="008142AB" w:rsidRPr="00914D6A" w:rsidRDefault="008142AB" w:rsidP="007F3B23">
            <w:r w:rsidRPr="00914D6A">
              <w:t>King James Bible</w:t>
            </w:r>
          </w:p>
          <w:p w:rsidR="008142AB" w:rsidRPr="00914D6A" w:rsidRDefault="008142AB" w:rsidP="007F3B23">
            <w:r w:rsidRPr="00914D6A">
              <w:t>Puritans</w:t>
            </w:r>
          </w:p>
          <w:p w:rsidR="008142AB" w:rsidRPr="00914D6A" w:rsidRDefault="008142AB" w:rsidP="007F3B23">
            <w:r w:rsidRPr="00914D6A">
              <w:t>Separatists</w:t>
            </w:r>
          </w:p>
        </w:tc>
        <w:tc>
          <w:tcPr>
            <w:tcW w:w="3431" w:type="dxa"/>
            <w:tcBorders>
              <w:left w:val="nil"/>
            </w:tcBorders>
          </w:tcPr>
          <w:p w:rsidR="008142AB" w:rsidRPr="00914D6A" w:rsidRDefault="008142AB" w:rsidP="007F3B23">
            <w:r w:rsidRPr="00914D6A">
              <w:t>Parliament</w:t>
            </w:r>
          </w:p>
          <w:p w:rsidR="008142AB" w:rsidRPr="00914D6A" w:rsidRDefault="008142AB" w:rsidP="007F3B23">
            <w:r w:rsidRPr="00914D6A">
              <w:t>Short/Long Parliaments</w:t>
            </w:r>
          </w:p>
          <w:p w:rsidR="008142AB" w:rsidRDefault="008142AB" w:rsidP="007F3B23">
            <w:r w:rsidRPr="00914D6A">
              <w:t>English Civil War</w:t>
            </w:r>
          </w:p>
          <w:p w:rsidR="008142AB" w:rsidRDefault="008142AB" w:rsidP="007F3B23">
            <w:r>
              <w:t>Cavaliers</w:t>
            </w:r>
          </w:p>
          <w:p w:rsidR="008142AB" w:rsidRDefault="008142AB" w:rsidP="007F3B23">
            <w:r>
              <w:t>Roundheads</w:t>
            </w:r>
          </w:p>
          <w:p w:rsidR="008142AB" w:rsidRPr="00914D6A" w:rsidRDefault="008142AB" w:rsidP="007F3B23">
            <w:r w:rsidRPr="00914D6A">
              <w:t xml:space="preserve">Interregnum </w:t>
            </w:r>
          </w:p>
          <w:p w:rsidR="008142AB" w:rsidRPr="00914D6A" w:rsidRDefault="008142AB" w:rsidP="007F3B23">
            <w:r w:rsidRPr="00914D6A">
              <w:t>Restoration</w:t>
            </w:r>
          </w:p>
          <w:p w:rsidR="008142AB" w:rsidRPr="00914D6A" w:rsidRDefault="008142AB" w:rsidP="007F3B23">
            <w:r w:rsidRPr="00914D6A">
              <w:t>English Bill of Rights</w:t>
            </w:r>
          </w:p>
          <w:p w:rsidR="008142AB" w:rsidRPr="00914D6A" w:rsidRDefault="008142AB" w:rsidP="007F3B23">
            <w:r w:rsidRPr="00914D6A">
              <w:t>Natural Rights</w:t>
            </w:r>
          </w:p>
          <w:p w:rsidR="008142AB" w:rsidRPr="009D54DB" w:rsidRDefault="008142AB" w:rsidP="007F3B23">
            <w:r w:rsidRPr="00914D6A">
              <w:t>Religious Toleratio</w:t>
            </w:r>
            <w:r>
              <w:t>n</w:t>
            </w:r>
          </w:p>
        </w:tc>
      </w:tr>
      <w:tr w:rsidR="008142AB" w:rsidTr="007F3B23">
        <w:tc>
          <w:tcPr>
            <w:tcW w:w="9576" w:type="dxa"/>
            <w:gridSpan w:val="3"/>
          </w:tcPr>
          <w:p w:rsidR="008142AB" w:rsidRDefault="008142AB" w:rsidP="007F3B23">
            <w:pPr>
              <w:rPr>
                <w:b/>
                <w:sz w:val="24"/>
              </w:rPr>
            </w:pPr>
            <w:r w:rsidRPr="000B56BB">
              <w:rPr>
                <w:b/>
                <w:sz w:val="24"/>
              </w:rPr>
              <w:t>Questions to Consider:</w:t>
            </w:r>
          </w:p>
        </w:tc>
      </w:tr>
      <w:tr w:rsidR="008142AB" w:rsidTr="007F3B23">
        <w:tc>
          <w:tcPr>
            <w:tcW w:w="9576" w:type="dxa"/>
            <w:gridSpan w:val="3"/>
          </w:tcPr>
          <w:p w:rsidR="008142AB" w:rsidRPr="00914D6A" w:rsidRDefault="008142AB" w:rsidP="007F3B23">
            <w:pPr>
              <w:ind w:left="360" w:hanging="360"/>
            </w:pPr>
            <w:r w:rsidRPr="00914D6A">
              <w:t>What are the key differences between absolute and constitutional governments?</w:t>
            </w:r>
          </w:p>
          <w:p w:rsidR="008142AB" w:rsidRPr="00914D6A" w:rsidRDefault="008142AB" w:rsidP="007F3B23">
            <w:pPr>
              <w:ind w:left="360" w:hanging="360"/>
            </w:pPr>
            <w:r w:rsidRPr="00914D6A">
              <w:t>Why did absolutism fail in England while it was successful on the European continent?</w:t>
            </w:r>
          </w:p>
          <w:p w:rsidR="008142AB" w:rsidRPr="00914D6A" w:rsidRDefault="008142AB" w:rsidP="007F3B23">
            <w:pPr>
              <w:ind w:left="360" w:hanging="360"/>
            </w:pPr>
            <w:r w:rsidRPr="00914D6A">
              <w:t>What role did religious differences play in the upheavals that occurred in England in the seventeenth century?</w:t>
            </w:r>
          </w:p>
          <w:p w:rsidR="008142AB" w:rsidRPr="00914D6A" w:rsidRDefault="008142AB" w:rsidP="007F3B23">
            <w:pPr>
              <w:ind w:left="360" w:hanging="360"/>
            </w:pPr>
            <w:r w:rsidRPr="00914D6A">
              <w:t>According to the English Bill of Rights, how had James II violated the liberties of the people?</w:t>
            </w:r>
          </w:p>
          <w:p w:rsidR="008142AB" w:rsidRPr="00914D6A" w:rsidRDefault="008142AB" w:rsidP="007F3B23">
            <w:pPr>
              <w:ind w:left="360" w:hanging="360"/>
            </w:pPr>
            <w:r w:rsidRPr="00914D6A">
              <w:t>How is Thomas Hobbes’ philosophy different from that of the French absolutists?</w:t>
            </w:r>
          </w:p>
          <w:p w:rsidR="008142AB" w:rsidRPr="000B56BB" w:rsidRDefault="008142AB" w:rsidP="007F3B23">
            <w:pPr>
              <w:ind w:left="360" w:hanging="360"/>
              <w:rPr>
                <w:sz w:val="24"/>
              </w:rPr>
            </w:pPr>
            <w:r w:rsidRPr="00914D6A">
              <w:t>In what ways can the philosophies of John Locke and Thomas Hobbes be compared and contrasted?</w:t>
            </w:r>
          </w:p>
        </w:tc>
      </w:tr>
    </w:tbl>
    <w:p w:rsidR="008142AB" w:rsidRDefault="008142AB" w:rsidP="008142AB">
      <w:pPr>
        <w:rPr>
          <w:sz w:val="12"/>
        </w:rPr>
      </w:pPr>
    </w:p>
    <w:p w:rsidR="008142AB" w:rsidRDefault="008142AB" w:rsidP="008142AB">
      <w:pPr>
        <w:rPr>
          <w:sz w:val="12"/>
        </w:rPr>
      </w:pPr>
      <w:r>
        <w:rPr>
          <w:sz w:val="12"/>
        </w:rPr>
        <w:br w:type="page"/>
      </w:r>
    </w:p>
    <w:p w:rsidR="008142AB" w:rsidRDefault="008142AB" w:rsidP="008142AB">
      <w:pPr>
        <w:jc w:val="center"/>
        <w:rPr>
          <w:b/>
          <w:sz w:val="32"/>
        </w:rPr>
        <w:sectPr w:rsidR="008142AB" w:rsidSect="008142AB">
          <w:pgSz w:w="12240" w:h="15840"/>
          <w:pgMar w:top="864" w:right="1440" w:bottom="864" w:left="1440" w:header="720" w:footer="360" w:gutter="0"/>
          <w:cols w:space="720"/>
          <w:docGrid w:linePitch="360"/>
        </w:sectPr>
      </w:pPr>
    </w:p>
    <w:p w:rsidR="008142AB" w:rsidRDefault="008142AB" w:rsidP="008142AB">
      <w:pPr>
        <w:jc w:val="center"/>
        <w:rPr>
          <w:b/>
          <w:sz w:val="32"/>
        </w:rPr>
      </w:pPr>
      <w:r>
        <w:rPr>
          <w:b/>
          <w:sz w:val="32"/>
        </w:rPr>
        <w:lastRenderedPageBreak/>
        <w:t>HIS 102</w:t>
      </w:r>
    </w:p>
    <w:p w:rsidR="008142AB" w:rsidRPr="00BB525C" w:rsidRDefault="008142AB" w:rsidP="008142AB">
      <w:pPr>
        <w:jc w:val="center"/>
        <w:rPr>
          <w:b/>
          <w:sz w:val="18"/>
        </w:rPr>
      </w:pPr>
    </w:p>
    <w:p w:rsidR="008142AB" w:rsidRPr="00E27C3B" w:rsidRDefault="008142AB" w:rsidP="008142AB">
      <w:pPr>
        <w:jc w:val="center"/>
        <w:rPr>
          <w:b/>
          <w:sz w:val="32"/>
        </w:rPr>
      </w:pPr>
      <w:r>
        <w:rPr>
          <w:b/>
          <w:sz w:val="32"/>
        </w:rPr>
        <w:t>WRITING ASSIGNMENT #1</w:t>
      </w:r>
    </w:p>
    <w:p w:rsidR="008142AB" w:rsidRDefault="008142AB" w:rsidP="008142AB">
      <w:pPr>
        <w:rPr>
          <w:sz w:val="24"/>
        </w:rPr>
      </w:pPr>
    </w:p>
    <w:p w:rsidR="008142AB" w:rsidRPr="008142AB" w:rsidRDefault="008142AB" w:rsidP="008142AB">
      <w:pPr>
        <w:rPr>
          <w:b/>
          <w:sz w:val="28"/>
        </w:rPr>
      </w:pPr>
      <w:r w:rsidRPr="008142AB">
        <w:rPr>
          <w:b/>
          <w:sz w:val="28"/>
        </w:rPr>
        <w:t>NAME:  ________________________</w:t>
      </w:r>
    </w:p>
    <w:p w:rsidR="008142AB" w:rsidRDefault="008142AB" w:rsidP="008142AB">
      <w:pPr>
        <w:rPr>
          <w:sz w:val="24"/>
        </w:rPr>
        <w:sectPr w:rsidR="008142AB" w:rsidSect="008142AB">
          <w:type w:val="continuous"/>
          <w:pgSz w:w="12240" w:h="15840"/>
          <w:pgMar w:top="864" w:right="1440" w:bottom="864" w:left="1440" w:header="720" w:footer="360" w:gutter="0"/>
          <w:cols w:num="2" w:space="720"/>
          <w:docGrid w:linePitch="360"/>
        </w:sectPr>
      </w:pPr>
    </w:p>
    <w:p w:rsidR="008142AB" w:rsidRDefault="008142AB" w:rsidP="008142AB">
      <w:pPr>
        <w:rPr>
          <w:sz w:val="24"/>
        </w:rPr>
      </w:pPr>
    </w:p>
    <w:p w:rsidR="008142AB" w:rsidRDefault="008142AB" w:rsidP="008142AB">
      <w:pPr>
        <w:rPr>
          <w:b/>
          <w:sz w:val="24"/>
        </w:rPr>
      </w:pPr>
    </w:p>
    <w:p w:rsidR="008142AB" w:rsidRPr="00E27C3B" w:rsidRDefault="008142AB" w:rsidP="008142AB">
      <w:pPr>
        <w:rPr>
          <w:b/>
          <w:sz w:val="24"/>
        </w:rPr>
      </w:pPr>
      <w:r>
        <w:rPr>
          <w:b/>
          <w:sz w:val="24"/>
        </w:rPr>
        <w:t>CHOOSE ONE OF THE FOLLOWING PROMPTS</w:t>
      </w:r>
      <w:r w:rsidRPr="00E27C3B">
        <w:rPr>
          <w:b/>
          <w:sz w:val="24"/>
        </w:rPr>
        <w:t>:</w:t>
      </w:r>
    </w:p>
    <w:p w:rsidR="008142AB" w:rsidRDefault="008142AB" w:rsidP="008142AB">
      <w:pPr>
        <w:rPr>
          <w:sz w:val="24"/>
        </w:rPr>
      </w:pPr>
    </w:p>
    <w:p w:rsidR="008142AB" w:rsidRDefault="008142AB" w:rsidP="008142AB">
      <w:pPr>
        <w:pStyle w:val="ListParagraph"/>
        <w:numPr>
          <w:ilvl w:val="0"/>
          <w:numId w:val="4"/>
        </w:numPr>
        <w:spacing w:line="276" w:lineRule="auto"/>
        <w:ind w:left="720"/>
      </w:pPr>
      <w:r>
        <w:t xml:space="preserve">How did </w:t>
      </w:r>
      <w:r w:rsidRPr="001F2F10">
        <w:rPr>
          <w:b/>
        </w:rPr>
        <w:t>(Louis XIV OR Peter the Great)</w:t>
      </w:r>
      <w:r>
        <w:t xml:space="preserve"> go about creating an absolutist state and to what extent was he successful?</w:t>
      </w:r>
    </w:p>
    <w:p w:rsidR="008142AB" w:rsidRDefault="008142AB" w:rsidP="008142AB">
      <w:pPr>
        <w:ind w:left="720"/>
      </w:pPr>
    </w:p>
    <w:p w:rsidR="008142AB" w:rsidRDefault="008142AB" w:rsidP="008142AB">
      <w:pPr>
        <w:ind w:left="720"/>
      </w:pPr>
    </w:p>
    <w:p w:rsidR="008142AB" w:rsidRDefault="008142AB" w:rsidP="008142AB">
      <w:pPr>
        <w:pStyle w:val="ListParagraph"/>
        <w:numPr>
          <w:ilvl w:val="0"/>
          <w:numId w:val="4"/>
        </w:numPr>
        <w:spacing w:line="276" w:lineRule="auto"/>
        <w:ind w:left="720"/>
      </w:pPr>
      <w:r>
        <w:t>Compare, contrast, and evaluate the political ideas of Hobbes and Locke.</w:t>
      </w:r>
    </w:p>
    <w:p w:rsidR="008142AB" w:rsidRDefault="008142AB" w:rsidP="008142AB">
      <w:pPr>
        <w:rPr>
          <w:b/>
          <w:sz w:val="24"/>
        </w:rPr>
      </w:pPr>
    </w:p>
    <w:p w:rsidR="008142AB" w:rsidRPr="00060833" w:rsidRDefault="008142AB" w:rsidP="008142AB">
      <w:pPr>
        <w:jc w:val="center"/>
        <w:rPr>
          <w:b/>
          <w:sz w:val="12"/>
        </w:rPr>
      </w:pPr>
    </w:p>
    <w:p w:rsidR="008142AB" w:rsidRPr="00EA7528" w:rsidRDefault="008142AB" w:rsidP="008142AB">
      <w:pPr>
        <w:jc w:val="center"/>
        <w:rPr>
          <w:sz w:val="24"/>
        </w:rPr>
      </w:pPr>
      <w:r>
        <w:rPr>
          <w:b/>
          <w:sz w:val="24"/>
        </w:rPr>
        <w:t>SUGGESTED LENGTH:  1.5 - 2 pages</w:t>
      </w:r>
      <w:r>
        <w:rPr>
          <w:sz w:val="24"/>
        </w:rPr>
        <w:t xml:space="preserve"> (handwritten)</w:t>
      </w:r>
    </w:p>
    <w:p w:rsidR="008142AB" w:rsidRPr="00060833" w:rsidRDefault="008142AB" w:rsidP="008142AB">
      <w:pPr>
        <w:rPr>
          <w:b/>
          <w:sz w:val="12"/>
        </w:rPr>
      </w:pPr>
    </w:p>
    <w:p w:rsidR="008142AB" w:rsidRDefault="008142AB" w:rsidP="008142AB">
      <w:pPr>
        <w:rPr>
          <w:b/>
          <w:sz w:val="24"/>
        </w:rPr>
      </w:pPr>
    </w:p>
    <w:p w:rsidR="008142AB" w:rsidRDefault="008142AB" w:rsidP="008142AB">
      <w:pPr>
        <w:rPr>
          <w:b/>
          <w:sz w:val="24"/>
        </w:rPr>
      </w:pPr>
      <w:r w:rsidRPr="00060833">
        <w:rPr>
          <w:b/>
          <w:sz w:val="24"/>
        </w:rPr>
        <w:t>Your essay will be graded according to the following criteria:</w:t>
      </w:r>
    </w:p>
    <w:p w:rsidR="008142AB" w:rsidRDefault="008142AB" w:rsidP="008142AB">
      <w:pPr>
        <w:rPr>
          <w:b/>
          <w:sz w:val="24"/>
        </w:rPr>
      </w:pPr>
    </w:p>
    <w:p w:rsidR="008142AB" w:rsidRDefault="008142AB" w:rsidP="008142AB">
      <w:pPr>
        <w:ind w:left="360"/>
        <w:rPr>
          <w:sz w:val="24"/>
        </w:rPr>
        <w:sectPr w:rsidR="008142AB" w:rsidSect="008142AB">
          <w:type w:val="continuous"/>
          <w:pgSz w:w="12240" w:h="15840"/>
          <w:pgMar w:top="864" w:right="1440" w:bottom="864" w:left="1440" w:header="720" w:footer="360" w:gutter="0"/>
          <w:cols w:space="720"/>
          <w:docGrid w:linePitch="360"/>
        </w:sectPr>
      </w:pPr>
    </w:p>
    <w:p w:rsidR="008142AB" w:rsidRDefault="008142AB" w:rsidP="008142AB">
      <w:pPr>
        <w:ind w:left="360"/>
        <w:rPr>
          <w:sz w:val="24"/>
        </w:rPr>
      </w:pPr>
      <w:r>
        <w:rPr>
          <w:sz w:val="24"/>
        </w:rPr>
        <w:lastRenderedPageBreak/>
        <w:t>Clear Thesis</w:t>
      </w:r>
    </w:p>
    <w:p w:rsidR="008142AB" w:rsidRDefault="008142AB" w:rsidP="008142AB">
      <w:pPr>
        <w:ind w:left="360"/>
        <w:rPr>
          <w:sz w:val="24"/>
        </w:rPr>
      </w:pPr>
      <w:r>
        <w:rPr>
          <w:sz w:val="24"/>
        </w:rPr>
        <w:t>Organization and Clarity</w:t>
      </w:r>
    </w:p>
    <w:p w:rsidR="008142AB" w:rsidRDefault="008142AB" w:rsidP="008142AB">
      <w:pPr>
        <w:ind w:left="360"/>
        <w:rPr>
          <w:sz w:val="24"/>
        </w:rPr>
      </w:pPr>
      <w:r>
        <w:rPr>
          <w:sz w:val="24"/>
        </w:rPr>
        <w:t>Historical Background</w:t>
      </w:r>
    </w:p>
    <w:p w:rsidR="008142AB" w:rsidRDefault="008142AB" w:rsidP="008142AB">
      <w:pPr>
        <w:ind w:left="360"/>
        <w:rPr>
          <w:sz w:val="24"/>
        </w:rPr>
      </w:pPr>
      <w:r>
        <w:rPr>
          <w:sz w:val="24"/>
        </w:rPr>
        <w:lastRenderedPageBreak/>
        <w:t>Historical Evidence</w:t>
      </w:r>
    </w:p>
    <w:p w:rsidR="008142AB" w:rsidRPr="00E27C3B" w:rsidRDefault="008142AB" w:rsidP="008142AB">
      <w:pPr>
        <w:ind w:left="360"/>
        <w:rPr>
          <w:sz w:val="24"/>
        </w:rPr>
      </w:pPr>
      <w:r>
        <w:rPr>
          <w:sz w:val="24"/>
        </w:rPr>
        <w:t>Convincing Analysis</w:t>
      </w:r>
    </w:p>
    <w:p w:rsidR="008142AB" w:rsidRDefault="008142AB" w:rsidP="008142AB">
      <w:pPr>
        <w:ind w:left="360"/>
        <w:rPr>
          <w:sz w:val="24"/>
        </w:rPr>
      </w:pPr>
      <w:r>
        <w:rPr>
          <w:sz w:val="24"/>
        </w:rPr>
        <w:t>Proper Use of the English Language</w:t>
      </w:r>
    </w:p>
    <w:p w:rsidR="008142AB" w:rsidRDefault="008142AB" w:rsidP="008142AB">
      <w:pPr>
        <w:rPr>
          <w:sz w:val="24"/>
        </w:rPr>
        <w:sectPr w:rsidR="008142AB" w:rsidSect="008142AB">
          <w:type w:val="continuous"/>
          <w:pgSz w:w="12240" w:h="15840"/>
          <w:pgMar w:top="864" w:right="1440" w:bottom="864" w:left="1440" w:header="720" w:footer="360" w:gutter="0"/>
          <w:cols w:num="2" w:space="720"/>
          <w:docGrid w:linePitch="360"/>
        </w:sectPr>
      </w:pPr>
    </w:p>
    <w:p w:rsidR="008142AB" w:rsidRDefault="008142AB" w:rsidP="008142AB">
      <w:pPr>
        <w:rPr>
          <w:sz w:val="24"/>
        </w:rPr>
      </w:pPr>
    </w:p>
    <w:p w:rsidR="008142AB" w:rsidRPr="001F2F10" w:rsidRDefault="008142AB" w:rsidP="008142AB">
      <w:pPr>
        <w:rPr>
          <w:b/>
          <w:sz w:val="24"/>
        </w:rPr>
      </w:pPr>
      <w:r w:rsidRPr="00E27C3B">
        <w:rPr>
          <w:b/>
          <w:sz w:val="24"/>
        </w:rPr>
        <w:t>PRE-WRITING:</w:t>
      </w:r>
    </w:p>
    <w:p w:rsidR="008142AB" w:rsidRDefault="008142AB" w:rsidP="008142AB">
      <w:pPr>
        <w:rPr>
          <w:sz w:val="24"/>
        </w:rPr>
      </w:pPr>
    </w:p>
    <w:p w:rsidR="008142AB" w:rsidRDefault="008142AB" w:rsidP="008142AB">
      <w:pPr>
        <w:rPr>
          <w:sz w:val="24"/>
        </w:rPr>
      </w:pPr>
    </w:p>
    <w:p w:rsidR="008142AB" w:rsidRDefault="008142AB" w:rsidP="008142AB">
      <w:pPr>
        <w:rPr>
          <w:sz w:val="24"/>
        </w:rPr>
      </w:pPr>
    </w:p>
    <w:p w:rsidR="008142AB" w:rsidRDefault="008142AB" w:rsidP="008142AB">
      <w:pPr>
        <w:rPr>
          <w:sz w:val="24"/>
        </w:rPr>
      </w:pPr>
    </w:p>
    <w:p w:rsidR="008142AB" w:rsidRDefault="008142AB" w:rsidP="008142AB">
      <w:pPr>
        <w:rPr>
          <w:sz w:val="24"/>
        </w:rPr>
      </w:pPr>
    </w:p>
    <w:p w:rsidR="008142AB" w:rsidRDefault="008142AB" w:rsidP="008142AB">
      <w:pPr>
        <w:rPr>
          <w:sz w:val="24"/>
        </w:rPr>
      </w:pPr>
    </w:p>
    <w:p w:rsidR="008142AB" w:rsidRDefault="008142AB" w:rsidP="008142AB">
      <w:pPr>
        <w:rPr>
          <w:b/>
          <w:sz w:val="24"/>
        </w:rPr>
      </w:pPr>
    </w:p>
    <w:p w:rsidR="008142AB" w:rsidRDefault="008142AB" w:rsidP="008142AB">
      <w:pPr>
        <w:rPr>
          <w:b/>
          <w:sz w:val="24"/>
        </w:rPr>
      </w:pPr>
    </w:p>
    <w:p w:rsidR="008142AB" w:rsidRPr="00E27C3B" w:rsidRDefault="008142AB" w:rsidP="008142AB">
      <w:pPr>
        <w:rPr>
          <w:b/>
          <w:sz w:val="24"/>
        </w:rPr>
      </w:pPr>
      <w:r w:rsidRPr="00E27C3B">
        <w:rPr>
          <w:b/>
          <w:sz w:val="24"/>
        </w:rPr>
        <w:t>THESIS:</w:t>
      </w:r>
    </w:p>
    <w:p w:rsidR="008142AB" w:rsidRDefault="008142AB" w:rsidP="008142AB">
      <w:pPr>
        <w:rPr>
          <w:sz w:val="24"/>
        </w:rPr>
      </w:pPr>
    </w:p>
    <w:p w:rsidR="008142AB" w:rsidRDefault="008142AB" w:rsidP="008142AB">
      <w:pPr>
        <w:spacing w:line="360" w:lineRule="auto"/>
        <w:rPr>
          <w:sz w:val="24"/>
        </w:rPr>
      </w:pPr>
      <w:r>
        <w:rPr>
          <w:sz w:val="24"/>
        </w:rPr>
        <w:t>______________________________________________________________________________</w:t>
      </w:r>
    </w:p>
    <w:p w:rsidR="008142AB" w:rsidRPr="00E27C3B" w:rsidRDefault="008142AB" w:rsidP="008142AB">
      <w:pPr>
        <w:spacing w:line="360" w:lineRule="auto"/>
        <w:rPr>
          <w:sz w:val="24"/>
        </w:rPr>
      </w:pPr>
      <w:r>
        <w:rPr>
          <w:sz w:val="24"/>
        </w:rPr>
        <w:t>______________________________________________________________________________</w:t>
      </w:r>
    </w:p>
    <w:p w:rsidR="008142AB" w:rsidRPr="00E27C3B" w:rsidRDefault="008142AB" w:rsidP="008142AB">
      <w:pPr>
        <w:spacing w:line="360" w:lineRule="auto"/>
        <w:rPr>
          <w:sz w:val="24"/>
        </w:rPr>
      </w:pPr>
      <w:r>
        <w:rPr>
          <w:sz w:val="24"/>
        </w:rPr>
        <w:t>______________________________________________________________________________</w:t>
      </w:r>
    </w:p>
    <w:p w:rsidR="008142AB" w:rsidRDefault="008142AB" w:rsidP="00194A62">
      <w:pPr>
        <w:rPr>
          <w:sz w:val="12"/>
        </w:rPr>
        <w:sectPr w:rsidR="008142AB" w:rsidSect="008142AB">
          <w:type w:val="continuous"/>
          <w:pgSz w:w="12240" w:h="15840"/>
          <w:pgMar w:top="864" w:right="1440" w:bottom="864" w:left="1440" w:header="720" w:footer="360" w:gutter="0"/>
          <w:cols w:space="720"/>
          <w:docGrid w:linePitch="360"/>
        </w:sectPr>
      </w:pPr>
    </w:p>
    <w:p w:rsidR="00A84C17" w:rsidRPr="00194A62" w:rsidRDefault="00A84C17" w:rsidP="00194A62">
      <w:pPr>
        <w:rPr>
          <w:sz w:val="12"/>
        </w:rPr>
      </w:pPr>
    </w:p>
    <w:sectPr w:rsidR="00A84C17" w:rsidRPr="00194A62" w:rsidSect="008142AB">
      <w:type w:val="continuous"/>
      <w:pgSz w:w="12240" w:h="15840"/>
      <w:pgMar w:top="864" w:right="1440" w:bottom="864"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23" w:rsidRDefault="007F3B23" w:rsidP="003A0920">
      <w:r>
        <w:separator/>
      </w:r>
    </w:p>
  </w:endnote>
  <w:endnote w:type="continuationSeparator" w:id="0">
    <w:p w:rsidR="007F3B23" w:rsidRDefault="007F3B23" w:rsidP="003A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23" w:rsidRDefault="007F3B23" w:rsidP="003A0920">
      <w:r>
        <w:separator/>
      </w:r>
    </w:p>
  </w:footnote>
  <w:footnote w:type="continuationSeparator" w:id="0">
    <w:p w:rsidR="007F3B23" w:rsidRDefault="007F3B23" w:rsidP="003A0920">
      <w:r>
        <w:continuationSeparator/>
      </w:r>
    </w:p>
  </w:footnote>
  <w:footnote w:id="1">
    <w:p w:rsidR="007F3B23" w:rsidRDefault="007F3B23">
      <w:pPr>
        <w:pStyle w:val="FootnoteText"/>
      </w:pPr>
      <w:r>
        <w:rPr>
          <w:rStyle w:val="FootnoteReference"/>
        </w:rPr>
        <w:footnoteRef/>
      </w:r>
      <w:r>
        <w:t xml:space="preserve"> Romans 13:4</w:t>
      </w:r>
    </w:p>
  </w:footnote>
  <w:footnote w:id="2">
    <w:p w:rsidR="007F3B23" w:rsidRDefault="007F3B23">
      <w:pPr>
        <w:pStyle w:val="FootnoteText"/>
      </w:pPr>
      <w:r>
        <w:rPr>
          <w:rStyle w:val="FootnoteReference"/>
        </w:rPr>
        <w:footnoteRef/>
      </w:r>
      <w:r>
        <w:t xml:space="preserve"> 1 Chronicles 28:5</w:t>
      </w:r>
    </w:p>
  </w:footnote>
  <w:footnote w:id="3">
    <w:p w:rsidR="007F3B23" w:rsidRDefault="007F3B23">
      <w:pPr>
        <w:pStyle w:val="FootnoteText"/>
      </w:pPr>
      <w:r>
        <w:rPr>
          <w:rStyle w:val="FootnoteReference"/>
        </w:rPr>
        <w:footnoteRef/>
      </w:r>
      <w:r>
        <w:t xml:space="preserve"> 1 Chronicles 29:23</w:t>
      </w:r>
    </w:p>
  </w:footnote>
  <w:footnote w:id="4">
    <w:p w:rsidR="007F3B23" w:rsidRDefault="007F3B23" w:rsidP="008931A5">
      <w:pPr>
        <w:pStyle w:val="FootnoteText"/>
      </w:pPr>
      <w:r>
        <w:rPr>
          <w:rStyle w:val="FootnoteReference"/>
        </w:rPr>
        <w:footnoteRef/>
      </w:r>
      <w:r>
        <w:t xml:space="preserve"> Isaiah 45:1</w:t>
      </w:r>
    </w:p>
  </w:footnote>
  <w:footnote w:id="5">
    <w:p w:rsidR="007F3B23" w:rsidRDefault="007F3B23">
      <w:pPr>
        <w:pStyle w:val="FootnoteText"/>
      </w:pPr>
      <w:r>
        <w:rPr>
          <w:rStyle w:val="FootnoteReference"/>
        </w:rPr>
        <w:footnoteRef/>
      </w:r>
      <w:r>
        <w:t xml:space="preserve"> 1 Peter 2:17, preceded by “</w:t>
      </w:r>
      <w:proofErr w:type="spellStart"/>
      <w:r>
        <w:t>Honour</w:t>
      </w:r>
      <w:proofErr w:type="spellEnd"/>
      <w:r>
        <w:t xml:space="preserve"> all men.  Love the Brotherhood.”</w:t>
      </w:r>
    </w:p>
  </w:footnote>
  <w:footnote w:id="6">
    <w:p w:rsidR="007F3B23" w:rsidRDefault="007F3B23" w:rsidP="003A0920">
      <w:pPr>
        <w:pStyle w:val="FootnoteText"/>
      </w:pPr>
      <w:r>
        <w:rPr>
          <w:rStyle w:val="FootnoteReference"/>
        </w:rPr>
        <w:footnoteRef/>
      </w:r>
      <w:r>
        <w:t xml:space="preserve"> ["Perfidious Albion" is England, along with a typically French jibe at the English fog, which keeps the sun from interfering with artificial light in England as much as it does in France. During the 1840's, Franco-English relations were occasionally very tense.—TRANSLATOR.]</w:t>
      </w:r>
    </w:p>
  </w:footnote>
  <w:footnote w:id="7">
    <w:p w:rsidR="007F3B23" w:rsidRDefault="007F3B23" w:rsidP="008E7724">
      <w:pPr>
        <w:pStyle w:val="FootnoteText"/>
      </w:pPr>
      <w:r>
        <w:rPr>
          <w:rStyle w:val="FootnoteReference"/>
        </w:rPr>
        <w:footnoteRef/>
      </w:r>
      <w:r>
        <w:t xml:space="preserve"> A French league contains three English miles, so multiply all numbers by three to get miles.</w:t>
      </w:r>
    </w:p>
  </w:footnote>
  <w:footnote w:id="8">
    <w:p w:rsidR="007F3B23" w:rsidRPr="00BD3B87" w:rsidRDefault="007F3B23" w:rsidP="008E7724">
      <w:pPr>
        <w:pStyle w:val="gtxtbody"/>
        <w:spacing w:before="120" w:beforeAutospacing="0" w:after="120" w:afterAutospacing="0"/>
        <w:ind w:firstLine="245"/>
        <w:rPr>
          <w:rFonts w:asciiTheme="minorHAnsi" w:hAnsiTheme="minorHAnsi"/>
          <w:sz w:val="20"/>
        </w:rPr>
      </w:pPr>
      <w:r w:rsidRPr="00BD3B87">
        <w:rPr>
          <w:rStyle w:val="FootnoteReference"/>
          <w:rFonts w:asciiTheme="minorHAnsi" w:hAnsiTheme="minorHAnsi"/>
          <w:sz w:val="20"/>
        </w:rPr>
        <w:footnoteRef/>
      </w:r>
      <w:r w:rsidRPr="00BD3B87">
        <w:rPr>
          <w:rFonts w:asciiTheme="minorHAnsi" w:hAnsiTheme="minorHAnsi"/>
          <w:sz w:val="20"/>
        </w:rPr>
        <w:t xml:space="preserve"> From Chapter 2 [Where Voltaire makes his own calculations}:</w:t>
      </w:r>
    </w:p>
    <w:p w:rsidR="007F3B23" w:rsidRPr="00BD3B87" w:rsidRDefault="007F3B23" w:rsidP="008E7724">
      <w:pPr>
        <w:pStyle w:val="gtxtbody"/>
        <w:spacing w:before="120" w:beforeAutospacing="0" w:after="120" w:afterAutospacing="0"/>
        <w:ind w:firstLine="245"/>
        <w:rPr>
          <w:rFonts w:asciiTheme="minorHAnsi" w:hAnsiTheme="minorHAnsi"/>
          <w:sz w:val="20"/>
        </w:rPr>
      </w:pPr>
      <w:r w:rsidRPr="00BD3B87">
        <w:rPr>
          <w:rFonts w:asciiTheme="minorHAnsi" w:hAnsiTheme="minorHAnsi"/>
          <w:sz w:val="20"/>
        </w:rPr>
        <w:t xml:space="preserve">By the same calculation, it is impossible that the total of the inhabitants of Russia should amount to less than twenty-four millions. At this rate, there are eight persons to every square mile. The English ambassador, whom I have mentioned before, allows only five; but he certainly was not furnished with such faithful memoirs as those with which I have been </w:t>
      </w:r>
      <w:proofErr w:type="spellStart"/>
      <w:r w:rsidRPr="00BD3B87">
        <w:rPr>
          <w:rFonts w:asciiTheme="minorHAnsi" w:hAnsiTheme="minorHAnsi"/>
          <w:sz w:val="20"/>
        </w:rPr>
        <w:t>favoured</w:t>
      </w:r>
      <w:proofErr w:type="spellEnd"/>
      <w:r w:rsidRPr="00BD3B87">
        <w:rPr>
          <w:rFonts w:asciiTheme="minorHAnsi" w:hAnsiTheme="minorHAnsi"/>
          <w:sz w:val="20"/>
        </w:rPr>
        <w:t>.</w:t>
      </w:r>
    </w:p>
    <w:p w:rsidR="007F3B23" w:rsidRPr="00BD3B87" w:rsidRDefault="007F3B23" w:rsidP="008E7724">
      <w:pPr>
        <w:pStyle w:val="gtxtbody"/>
        <w:spacing w:before="120" w:beforeAutospacing="0" w:after="120" w:afterAutospacing="0"/>
        <w:ind w:firstLine="245"/>
        <w:rPr>
          <w:rFonts w:asciiTheme="minorHAnsi" w:hAnsiTheme="minorHAnsi"/>
          <w:sz w:val="20"/>
        </w:rPr>
      </w:pPr>
      <w:r w:rsidRPr="00BD3B87">
        <w:rPr>
          <w:rFonts w:asciiTheme="minorHAnsi" w:hAnsiTheme="minorHAnsi"/>
          <w:sz w:val="20"/>
        </w:rPr>
        <w:t>Russia therefore is exactly five times less populous than Spain, but contains near four times the number of inhabitants: it is almost as populous as France or Germany; but, if we consider its vast extent, the number of souls is thirty times less.</w:t>
      </w:r>
    </w:p>
    <w:p w:rsidR="007F3B23" w:rsidRDefault="007F3B23" w:rsidP="008E7724">
      <w:pPr>
        <w:pStyle w:val="FootnoteText"/>
      </w:pPr>
    </w:p>
  </w:footnote>
  <w:footnote w:id="9">
    <w:p w:rsidR="007F3B23" w:rsidRDefault="007F3B23" w:rsidP="008E7724">
      <w:pPr>
        <w:pStyle w:val="FootnoteText"/>
      </w:pPr>
      <w:r>
        <w:rPr>
          <w:rStyle w:val="FootnoteReference"/>
        </w:rPr>
        <w:footnoteRef/>
      </w:r>
      <w:r>
        <w:t xml:space="preserve"> </w:t>
      </w:r>
      <w:r w:rsidRPr="00202CCB">
        <w:rPr>
          <w:rFonts w:cs="Arial"/>
          <w:szCs w:val="22"/>
        </w:rPr>
        <w:t>Captain Perry, in p. 181 of h</w:t>
      </w:r>
      <w:r>
        <w:rPr>
          <w:rFonts w:cs="Arial"/>
          <w:szCs w:val="22"/>
        </w:rPr>
        <w:t>is memoirs,</w:t>
      </w:r>
      <w:r w:rsidRPr="00202CCB">
        <w:rPr>
          <w:rFonts w:cs="Arial"/>
          <w:szCs w:val="22"/>
        </w:rPr>
        <w:t xml:space="preserve"> says, that these executions being performed in the depth of winter, their bodies were immediately frozen ; those who were beheaded, were ordered to be left in the same posture as when executed, in ranks upon the ground, with their heads lying by them: and those who were hanged round the three walls of the city, were left hanging the whole winter, to the view of the people, till the warm weather began to come on in the spring, when they were taken down and buried together in a pit, to prevent infection. This author adds, that there were other gibbets placed on all the public roads leading to Moscow, where others of these rebels were hanged.</w:t>
      </w:r>
    </w:p>
  </w:footnote>
  <w:footnote w:id="10">
    <w:p w:rsidR="007F3B23" w:rsidRDefault="007F3B23">
      <w:pPr>
        <w:pStyle w:val="FootnoteText"/>
      </w:pPr>
      <w:r>
        <w:rPr>
          <w:rStyle w:val="FootnoteReference"/>
        </w:rPr>
        <w:footnoteRef/>
      </w:r>
      <w:r>
        <w:t xml:space="preserve"> Hobbes uses “diffidence,” which can mean fear and/or mistrust.  If someone is described as diffident today, it usually means that someone is shy or hesitant</w:t>
      </w:r>
    </w:p>
  </w:footnote>
  <w:footnote w:id="11">
    <w:p w:rsidR="007F3B23" w:rsidRPr="00600F41" w:rsidRDefault="007F3B23">
      <w:pPr>
        <w:pStyle w:val="FootnoteText"/>
      </w:pPr>
      <w:r>
        <w:rPr>
          <w:rStyle w:val="FootnoteReference"/>
        </w:rPr>
        <w:footnoteRef/>
      </w:r>
      <w:r>
        <w:t xml:space="preserve"> For the latter phrase, Hobbes used the Latin, </w:t>
      </w:r>
      <w:r w:rsidRPr="00600F41">
        <w:t>“</w:t>
      </w:r>
      <w:r w:rsidRPr="00600F41">
        <w:rPr>
          <w:bCs/>
        </w:rPr>
        <w:t xml:space="preserve">quod </w:t>
      </w:r>
      <w:proofErr w:type="spellStart"/>
      <w:r w:rsidRPr="00600F41">
        <w:rPr>
          <w:bCs/>
        </w:rPr>
        <w:t>tibi</w:t>
      </w:r>
      <w:proofErr w:type="spellEnd"/>
      <w:r w:rsidRPr="00600F41">
        <w:rPr>
          <w:bCs/>
        </w:rPr>
        <w:t xml:space="preserve"> </w:t>
      </w:r>
      <w:proofErr w:type="spellStart"/>
      <w:r w:rsidRPr="00600F41">
        <w:rPr>
          <w:bCs/>
        </w:rPr>
        <w:t>fieri</w:t>
      </w:r>
      <w:proofErr w:type="spellEnd"/>
      <w:r w:rsidRPr="00600F41">
        <w:rPr>
          <w:bCs/>
        </w:rPr>
        <w:t xml:space="preserve"> non </w:t>
      </w:r>
      <w:proofErr w:type="spellStart"/>
      <w:r w:rsidRPr="00600F41">
        <w:rPr>
          <w:bCs/>
        </w:rPr>
        <w:t>vis</w:t>
      </w:r>
      <w:proofErr w:type="spellEnd"/>
      <w:r w:rsidRPr="00600F41">
        <w:t xml:space="preserve">, </w:t>
      </w:r>
      <w:proofErr w:type="spellStart"/>
      <w:r w:rsidRPr="00600F41">
        <w:rPr>
          <w:bCs/>
        </w:rPr>
        <w:t>alteri</w:t>
      </w:r>
      <w:proofErr w:type="spellEnd"/>
      <w:r w:rsidRPr="00600F41">
        <w:rPr>
          <w:bCs/>
        </w:rPr>
        <w:t xml:space="preserve"> ne </w:t>
      </w:r>
      <w:proofErr w:type="spellStart"/>
      <w:r w:rsidRPr="00600F41">
        <w:rPr>
          <w:bCs/>
        </w:rPr>
        <w:t>feceris</w:t>
      </w:r>
      <w:proofErr w:type="spellEnd"/>
      <w:r w:rsidRPr="00600F41">
        <w:rPr>
          <w:bCs/>
        </w:rPr>
        <w:t>.”</w:t>
      </w:r>
      <w:r>
        <w:rPr>
          <w:bCs/>
        </w:rPr>
        <w:t xml:space="preserve">  This variation of the Golden Rule is most often attributed to Confucius, although several ancient philosophers have made similar statements.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F6A42"/>
    <w:multiLevelType w:val="hybridMultilevel"/>
    <w:tmpl w:val="8BEA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60843"/>
    <w:multiLevelType w:val="hybridMultilevel"/>
    <w:tmpl w:val="DB5CDBC2"/>
    <w:lvl w:ilvl="0" w:tplc="A2A8B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DA36D3"/>
    <w:multiLevelType w:val="hybridMultilevel"/>
    <w:tmpl w:val="E5D6C040"/>
    <w:lvl w:ilvl="0" w:tplc="ABD4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80B41"/>
    <w:multiLevelType w:val="hybridMultilevel"/>
    <w:tmpl w:val="8BEA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0"/>
    <w:rsid w:val="00010A4A"/>
    <w:rsid w:val="00031B4F"/>
    <w:rsid w:val="0007690D"/>
    <w:rsid w:val="00076ACF"/>
    <w:rsid w:val="000A28F1"/>
    <w:rsid w:val="000C4C42"/>
    <w:rsid w:val="000C624C"/>
    <w:rsid w:val="0010261F"/>
    <w:rsid w:val="0017554D"/>
    <w:rsid w:val="001850AE"/>
    <w:rsid w:val="00194A62"/>
    <w:rsid w:val="00196E72"/>
    <w:rsid w:val="001C1B8B"/>
    <w:rsid w:val="002217DF"/>
    <w:rsid w:val="00240608"/>
    <w:rsid w:val="002A27A3"/>
    <w:rsid w:val="002B329A"/>
    <w:rsid w:val="00321734"/>
    <w:rsid w:val="00327B71"/>
    <w:rsid w:val="00351CAA"/>
    <w:rsid w:val="003617B8"/>
    <w:rsid w:val="003A0920"/>
    <w:rsid w:val="003F4274"/>
    <w:rsid w:val="00406876"/>
    <w:rsid w:val="004140E0"/>
    <w:rsid w:val="00461C30"/>
    <w:rsid w:val="0046696D"/>
    <w:rsid w:val="00477E38"/>
    <w:rsid w:val="00492949"/>
    <w:rsid w:val="004E343D"/>
    <w:rsid w:val="004E6DFF"/>
    <w:rsid w:val="0053594F"/>
    <w:rsid w:val="00593CD9"/>
    <w:rsid w:val="00600F41"/>
    <w:rsid w:val="006036C5"/>
    <w:rsid w:val="006219F4"/>
    <w:rsid w:val="00640957"/>
    <w:rsid w:val="00653BB8"/>
    <w:rsid w:val="006853C6"/>
    <w:rsid w:val="0070516D"/>
    <w:rsid w:val="00792E71"/>
    <w:rsid w:val="00795C42"/>
    <w:rsid w:val="007C41D5"/>
    <w:rsid w:val="007F3302"/>
    <w:rsid w:val="007F3B23"/>
    <w:rsid w:val="008142AB"/>
    <w:rsid w:val="008931A5"/>
    <w:rsid w:val="008E7724"/>
    <w:rsid w:val="00910DC7"/>
    <w:rsid w:val="009D2481"/>
    <w:rsid w:val="009D5010"/>
    <w:rsid w:val="009F13F9"/>
    <w:rsid w:val="00A07145"/>
    <w:rsid w:val="00A84C17"/>
    <w:rsid w:val="00AA1BB4"/>
    <w:rsid w:val="00AF6F7D"/>
    <w:rsid w:val="00B039A5"/>
    <w:rsid w:val="00B1687E"/>
    <w:rsid w:val="00C17B12"/>
    <w:rsid w:val="00C5643C"/>
    <w:rsid w:val="00C953D6"/>
    <w:rsid w:val="00CD2120"/>
    <w:rsid w:val="00CF2D05"/>
    <w:rsid w:val="00D76AF4"/>
    <w:rsid w:val="00DA39EE"/>
    <w:rsid w:val="00EC06F3"/>
    <w:rsid w:val="00EC0C57"/>
    <w:rsid w:val="00EC4E1C"/>
    <w:rsid w:val="00F34868"/>
    <w:rsid w:val="00F76C58"/>
    <w:rsid w:val="00F80936"/>
    <w:rsid w:val="00F86141"/>
    <w:rsid w:val="00FC4738"/>
    <w:rsid w:val="00FD0256"/>
    <w:rsid w:val="00FD5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DE144-159F-42AA-A135-6DEA76D3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20"/>
    <w:pPr>
      <w:spacing w:line="240" w:lineRule="auto"/>
    </w:pPr>
  </w:style>
  <w:style w:type="paragraph" w:styleId="Heading5">
    <w:name w:val="heading 5"/>
    <w:basedOn w:val="Normal"/>
    <w:link w:val="Heading5Char"/>
    <w:uiPriority w:val="9"/>
    <w:semiHidden/>
    <w:unhideWhenUsed/>
    <w:qFormat/>
    <w:rsid w:val="003A092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A09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A0920"/>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A0920"/>
    <w:rPr>
      <w:sz w:val="20"/>
      <w:szCs w:val="20"/>
    </w:rPr>
  </w:style>
  <w:style w:type="character" w:customStyle="1" w:styleId="FootnoteTextChar">
    <w:name w:val="Footnote Text Char"/>
    <w:basedOn w:val="DefaultParagraphFont"/>
    <w:link w:val="FootnoteText"/>
    <w:uiPriority w:val="99"/>
    <w:semiHidden/>
    <w:rsid w:val="003A0920"/>
    <w:rPr>
      <w:sz w:val="20"/>
      <w:szCs w:val="20"/>
    </w:rPr>
  </w:style>
  <w:style w:type="character" w:styleId="FootnoteReference">
    <w:name w:val="footnote reference"/>
    <w:basedOn w:val="DefaultParagraphFont"/>
    <w:uiPriority w:val="99"/>
    <w:semiHidden/>
    <w:unhideWhenUsed/>
    <w:rsid w:val="003A0920"/>
    <w:rPr>
      <w:vertAlign w:val="superscript"/>
    </w:rPr>
  </w:style>
  <w:style w:type="character" w:styleId="Emphasis">
    <w:name w:val="Emphasis"/>
    <w:basedOn w:val="DefaultParagraphFont"/>
    <w:uiPriority w:val="20"/>
    <w:qFormat/>
    <w:rsid w:val="003A0920"/>
    <w:rPr>
      <w:i/>
      <w:iCs/>
    </w:rPr>
  </w:style>
  <w:style w:type="character" w:styleId="Hyperlink">
    <w:name w:val="Hyperlink"/>
    <w:basedOn w:val="DefaultParagraphFont"/>
    <w:uiPriority w:val="99"/>
    <w:unhideWhenUsed/>
    <w:rsid w:val="003A0920"/>
    <w:rPr>
      <w:color w:val="0000FF" w:themeColor="hyperlink"/>
      <w:u w:val="single"/>
    </w:rPr>
  </w:style>
  <w:style w:type="paragraph" w:styleId="Footer">
    <w:name w:val="footer"/>
    <w:basedOn w:val="Normal"/>
    <w:link w:val="FooterChar"/>
    <w:uiPriority w:val="99"/>
    <w:unhideWhenUsed/>
    <w:rsid w:val="003A0920"/>
    <w:pPr>
      <w:tabs>
        <w:tab w:val="center" w:pos="4680"/>
        <w:tab w:val="right" w:pos="9360"/>
      </w:tabs>
    </w:pPr>
  </w:style>
  <w:style w:type="character" w:customStyle="1" w:styleId="FooterChar">
    <w:name w:val="Footer Char"/>
    <w:basedOn w:val="DefaultParagraphFont"/>
    <w:link w:val="Footer"/>
    <w:uiPriority w:val="99"/>
    <w:rsid w:val="003A0920"/>
  </w:style>
  <w:style w:type="table" w:styleId="TableGrid">
    <w:name w:val="Table Grid"/>
    <w:basedOn w:val="TableNormal"/>
    <w:uiPriority w:val="59"/>
    <w:rsid w:val="003A0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920"/>
    <w:rPr>
      <w:rFonts w:ascii="Tahoma" w:hAnsi="Tahoma" w:cs="Tahoma"/>
      <w:sz w:val="16"/>
      <w:szCs w:val="16"/>
    </w:rPr>
  </w:style>
  <w:style w:type="character" w:customStyle="1" w:styleId="BalloonTextChar">
    <w:name w:val="Balloon Text Char"/>
    <w:basedOn w:val="DefaultParagraphFont"/>
    <w:link w:val="BalloonText"/>
    <w:uiPriority w:val="99"/>
    <w:semiHidden/>
    <w:rsid w:val="003A0920"/>
    <w:rPr>
      <w:rFonts w:ascii="Tahoma" w:hAnsi="Tahoma" w:cs="Tahoma"/>
      <w:sz w:val="16"/>
      <w:szCs w:val="16"/>
    </w:rPr>
  </w:style>
  <w:style w:type="paragraph" w:styleId="ListParagraph">
    <w:name w:val="List Paragraph"/>
    <w:basedOn w:val="Normal"/>
    <w:uiPriority w:val="34"/>
    <w:qFormat/>
    <w:rsid w:val="00F34868"/>
    <w:pPr>
      <w:ind w:left="720"/>
      <w:contextualSpacing/>
    </w:pPr>
  </w:style>
  <w:style w:type="paragraph" w:customStyle="1" w:styleId="gtxtbody">
    <w:name w:val="gtxt_body"/>
    <w:basedOn w:val="Normal"/>
    <w:rsid w:val="008E7724"/>
    <w:pPr>
      <w:spacing w:before="100" w:beforeAutospacing="1" w:after="100" w:afterAutospacing="1"/>
    </w:pPr>
    <w:rPr>
      <w:rFonts w:ascii="Times New Roman" w:eastAsia="Times New Roman" w:hAnsi="Times New Roman" w:cs="Times New Roman"/>
      <w:sz w:val="24"/>
      <w:szCs w:val="24"/>
    </w:rPr>
  </w:style>
  <w:style w:type="character" w:customStyle="1" w:styleId="gstxthlt">
    <w:name w:val="gstxt_hlt"/>
    <w:basedOn w:val="DefaultParagraphFont"/>
    <w:rsid w:val="008E7724"/>
  </w:style>
  <w:style w:type="character" w:customStyle="1" w:styleId="gtxtbody1">
    <w:name w:val="gtxt_body1"/>
    <w:basedOn w:val="DefaultParagraphFont"/>
    <w:rsid w:val="008E7724"/>
  </w:style>
  <w:style w:type="character" w:customStyle="1" w:styleId="csc">
    <w:name w:val="csc"/>
    <w:basedOn w:val="DefaultParagraphFont"/>
    <w:rsid w:val="00B1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2296">
      <w:bodyDiv w:val="1"/>
      <w:marLeft w:val="0"/>
      <w:marRight w:val="0"/>
      <w:marTop w:val="0"/>
      <w:marBottom w:val="0"/>
      <w:divBdr>
        <w:top w:val="none" w:sz="0" w:space="0" w:color="auto"/>
        <w:left w:val="none" w:sz="0" w:space="0" w:color="auto"/>
        <w:bottom w:val="none" w:sz="0" w:space="0" w:color="auto"/>
        <w:right w:val="none" w:sz="0" w:space="0" w:color="auto"/>
      </w:divBdr>
    </w:div>
    <w:div w:id="670914833">
      <w:bodyDiv w:val="1"/>
      <w:marLeft w:val="0"/>
      <w:marRight w:val="0"/>
      <w:marTop w:val="0"/>
      <w:marBottom w:val="0"/>
      <w:divBdr>
        <w:top w:val="none" w:sz="0" w:space="0" w:color="auto"/>
        <w:left w:val="none" w:sz="0" w:space="0" w:color="auto"/>
        <w:bottom w:val="none" w:sz="0" w:space="0" w:color="auto"/>
        <w:right w:val="none" w:sz="0" w:space="0" w:color="auto"/>
      </w:divBdr>
    </w:div>
    <w:div w:id="1096362759">
      <w:bodyDiv w:val="1"/>
      <w:marLeft w:val="0"/>
      <w:marRight w:val="0"/>
      <w:marTop w:val="0"/>
      <w:marBottom w:val="0"/>
      <w:divBdr>
        <w:top w:val="none" w:sz="0" w:space="0" w:color="auto"/>
        <w:left w:val="none" w:sz="0" w:space="0" w:color="auto"/>
        <w:bottom w:val="none" w:sz="0" w:space="0" w:color="auto"/>
        <w:right w:val="none" w:sz="0" w:space="0" w:color="auto"/>
      </w:divBdr>
    </w:div>
    <w:div w:id="1241062059">
      <w:bodyDiv w:val="1"/>
      <w:marLeft w:val="0"/>
      <w:marRight w:val="0"/>
      <w:marTop w:val="0"/>
      <w:marBottom w:val="0"/>
      <w:divBdr>
        <w:top w:val="none" w:sz="0" w:space="0" w:color="auto"/>
        <w:left w:val="none" w:sz="0" w:space="0" w:color="auto"/>
        <w:bottom w:val="none" w:sz="0" w:space="0" w:color="auto"/>
        <w:right w:val="none" w:sz="0" w:space="0" w:color="auto"/>
      </w:divBdr>
    </w:div>
    <w:div w:id="1469205846">
      <w:bodyDiv w:val="1"/>
      <w:marLeft w:val="0"/>
      <w:marRight w:val="0"/>
      <w:marTop w:val="0"/>
      <w:marBottom w:val="0"/>
      <w:divBdr>
        <w:top w:val="none" w:sz="0" w:space="0" w:color="auto"/>
        <w:left w:val="none" w:sz="0" w:space="0" w:color="auto"/>
        <w:bottom w:val="none" w:sz="0" w:space="0" w:color="auto"/>
        <w:right w:val="none" w:sz="0" w:space="0" w:color="auto"/>
      </w:divBdr>
    </w:div>
    <w:div w:id="14811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5/5f/Louis_XIV_of_France.jpg" TargetMode="External"/><Relationship Id="rId13" Type="http://schemas.openxmlformats.org/officeDocument/2006/relationships/image" Target="media/image3.jpeg"/><Relationship Id="rId18" Type="http://schemas.openxmlformats.org/officeDocument/2006/relationships/hyperlink" Target="http://en.wikipedia.org/wiki/Paul_de_Beauvilliers,_2nd_duc_de_Saint-Aignan" TargetMode="External"/><Relationship Id="rId26" Type="http://schemas.openxmlformats.org/officeDocument/2006/relationships/hyperlink" Target="http://en.wikipedia.org/wiki/William_and_mary" TargetMode="External"/><Relationship Id="rId3" Type="http://schemas.openxmlformats.org/officeDocument/2006/relationships/styles" Target="styles.xml"/><Relationship Id="rId21" Type="http://schemas.openxmlformats.org/officeDocument/2006/relationships/hyperlink" Target="http://books.google.com/books?id=GVwVAAAAYAAJ&amp;dq=voltaire+peter+the+great&amp;output=text&amp;source=gbs_navlinks_s" TargetMode="External"/><Relationship Id="rId7" Type="http://schemas.openxmlformats.org/officeDocument/2006/relationships/endnotes" Target="endnotes.xml"/><Relationship Id="rId12" Type="http://schemas.openxmlformats.org/officeDocument/2006/relationships/hyperlink" Target="http://upload.wikimedia.org/wikipedia/commons/f/fa/Locke-John-LOC.jpg" TargetMode="External"/><Relationship Id="rId17" Type="http://schemas.openxmlformats.org/officeDocument/2006/relationships/hyperlink" Target="http://www.fordham.edu/halsall/mod/17stsimon.html" TargetMode="External"/><Relationship Id="rId25" Type="http://schemas.openxmlformats.org/officeDocument/2006/relationships/hyperlink" Target="http://avalon.law.yale.edu/17th_century/england.asp" TargetMode="External"/><Relationship Id="rId2" Type="http://schemas.openxmlformats.org/officeDocument/2006/relationships/numbering" Target="numbering.xml"/><Relationship Id="rId16" Type="http://schemas.openxmlformats.org/officeDocument/2006/relationships/hyperlink" Target="http://en.wikipedia.org/wiki/Evidence" TargetMode="External"/><Relationship Id="rId20" Type="http://schemas.openxmlformats.org/officeDocument/2006/relationships/hyperlink" Target="http://oll.libertyfund.org" TargetMode="External"/><Relationship Id="rId29" Type="http://schemas.openxmlformats.org/officeDocument/2006/relationships/hyperlink" Target="http://orias.berkeley.edu/summer2004/Final%20Drafts/lock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n.wikipedia.org/wiki/Breaking_whe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Thesis_statement" TargetMode="External"/><Relationship Id="rId23" Type="http://schemas.openxmlformats.org/officeDocument/2006/relationships/hyperlink" Target="http://en.wikipedia.org/wiki/Patrick_Gordon" TargetMode="External"/><Relationship Id="rId28" Type="http://schemas.openxmlformats.org/officeDocument/2006/relationships/hyperlink" Target="http://www.fordham.edu/halsall/mod/hobbes-lev13.html" TargetMode="External"/><Relationship Id="rId10" Type="http://schemas.openxmlformats.org/officeDocument/2006/relationships/hyperlink" Target="http://upload.wikimedia.org/wikipedia/commons/7/72/Peter_der-Grosse_1838.jpg"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istory.hanover.edu/courses/excerpts/111boss.html" TargetMode="External"/><Relationship Id="rId22" Type="http://schemas.openxmlformats.org/officeDocument/2006/relationships/hyperlink" Target="http://en.wikipedia.org/wiki/Streltzy" TargetMode="External"/><Relationship Id="rId27" Type="http://schemas.openxmlformats.org/officeDocument/2006/relationships/hyperlink" Target="http://en.wikipedia.org/wiki/James_II_of_England" TargetMode="External"/><Relationship Id="rId30" Type="http://schemas.openxmlformats.org/officeDocument/2006/relationships/hyperlink" Target="http://www.constitution.org/usdecl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F7A4-A144-4ECA-AD11-761622C6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23</Pages>
  <Words>9867</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PK136TS</cp:lastModifiedBy>
  <cp:revision>36</cp:revision>
  <cp:lastPrinted>2011-01-30T23:17:00Z</cp:lastPrinted>
  <dcterms:created xsi:type="dcterms:W3CDTF">2011-01-12T18:52:00Z</dcterms:created>
  <dcterms:modified xsi:type="dcterms:W3CDTF">2015-01-13T23:55:00Z</dcterms:modified>
</cp:coreProperties>
</file>